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87718" w14:textId="497D24F2" w:rsidR="00105628" w:rsidRPr="000534BD" w:rsidRDefault="00000000" w:rsidP="008B61E6">
      <w:pPr>
        <w:pStyle w:val="Sinespaciado"/>
        <w:spacing w:line="276" w:lineRule="auto"/>
        <w:ind w:left="142"/>
        <w:jc w:val="both"/>
        <w:rPr>
          <w:rFonts w:ascii="Arial" w:hAnsi="Arial" w:cs="Arial"/>
          <w:b/>
          <w:spacing w:val="-2"/>
        </w:rPr>
      </w:pPr>
      <w:r w:rsidRPr="000534BD">
        <w:rPr>
          <w:rFonts w:ascii="Arial" w:hAnsi="Arial" w:cs="Arial"/>
        </w:rPr>
        <w:t xml:space="preserve">CONTRATO DE PRESTACIÓN DE SERVICIOS PARA OBTENER LA CERTIFICACIÓN EN BUENAS PRÁCTICAS PECUARIAS QUE </w:t>
      </w:r>
      <w:r w:rsidR="00F03ABD" w:rsidRPr="000534BD">
        <w:rPr>
          <w:rFonts w:ascii="Arial" w:hAnsi="Arial" w:cs="Arial"/>
        </w:rPr>
        <w:t>CELEBRAN,</w:t>
      </w:r>
      <w:r w:rsidRPr="000534BD">
        <w:rPr>
          <w:rFonts w:ascii="Arial" w:hAnsi="Arial" w:cs="Arial"/>
        </w:rPr>
        <w:t xml:space="preserve"> POR UNA PARTE, EL</w:t>
      </w:r>
      <w:r w:rsidRPr="000534BD">
        <w:rPr>
          <w:rFonts w:ascii="Arial" w:hAnsi="Arial" w:cs="Arial"/>
          <w:spacing w:val="-3"/>
        </w:rPr>
        <w:t xml:space="preserve"> </w:t>
      </w:r>
      <w:r w:rsidRPr="000534BD">
        <w:rPr>
          <w:rFonts w:ascii="Arial" w:hAnsi="Arial" w:cs="Arial"/>
        </w:rPr>
        <w:t>ORGANISMO DE</w:t>
      </w:r>
      <w:r w:rsidRPr="000534BD">
        <w:rPr>
          <w:rFonts w:ascii="Arial" w:hAnsi="Arial" w:cs="Arial"/>
          <w:spacing w:val="-1"/>
        </w:rPr>
        <w:t xml:space="preserve"> </w:t>
      </w:r>
      <w:r w:rsidRPr="000534BD">
        <w:rPr>
          <w:rFonts w:ascii="Arial" w:hAnsi="Arial" w:cs="Arial"/>
        </w:rPr>
        <w:t xml:space="preserve">CERTIFICACIÓN DE ESTABLECIMIENTOS TIF, A.C., EN LO SUCESIVO </w:t>
      </w:r>
      <w:r w:rsidRPr="000534BD">
        <w:rPr>
          <w:rFonts w:ascii="Arial" w:hAnsi="Arial" w:cs="Arial"/>
          <w:b/>
        </w:rPr>
        <w:t xml:space="preserve">"EL OCETIF", </w:t>
      </w:r>
      <w:r w:rsidRPr="000534BD">
        <w:rPr>
          <w:rFonts w:ascii="Arial" w:hAnsi="Arial" w:cs="Arial"/>
        </w:rPr>
        <w:t xml:space="preserve">REPRESENTADO </w:t>
      </w:r>
      <w:r w:rsidR="006709DA" w:rsidRPr="000534BD">
        <w:rPr>
          <w:rFonts w:ascii="Arial" w:hAnsi="Arial" w:cs="Arial"/>
        </w:rPr>
        <w:t>POR C</w:t>
      </w:r>
      <w:r w:rsidR="00A66F46" w:rsidRPr="000534BD">
        <w:rPr>
          <w:rFonts w:ascii="Arial" w:hAnsi="Arial" w:cs="Arial"/>
        </w:rPr>
        <w:t xml:space="preserve">. </w:t>
      </w:r>
      <w:r w:rsidR="006709DA" w:rsidRPr="000534BD">
        <w:rPr>
          <w:rFonts w:ascii="Arial" w:hAnsi="Arial" w:cs="Arial"/>
          <w:u w:val="single"/>
        </w:rPr>
        <w:t xml:space="preserve">SUSANA ARELLANO </w:t>
      </w:r>
      <w:r w:rsidR="00C31353" w:rsidRPr="000534BD">
        <w:rPr>
          <w:rFonts w:ascii="Arial" w:hAnsi="Arial" w:cs="Arial"/>
          <w:u w:val="single"/>
        </w:rPr>
        <w:t xml:space="preserve">CHAVEZ </w:t>
      </w:r>
      <w:r w:rsidR="00C31353" w:rsidRPr="00C31353">
        <w:rPr>
          <w:rFonts w:ascii="Arial" w:hAnsi="Arial" w:cs="Arial"/>
        </w:rPr>
        <w:t>Y</w:t>
      </w:r>
      <w:r w:rsidRPr="00C31353">
        <w:rPr>
          <w:rFonts w:ascii="Arial" w:hAnsi="Arial" w:cs="Arial"/>
          <w:spacing w:val="-14"/>
        </w:rPr>
        <w:t xml:space="preserve"> </w:t>
      </w:r>
      <w:r w:rsidRPr="000534BD">
        <w:rPr>
          <w:rFonts w:ascii="Arial" w:hAnsi="Arial" w:cs="Arial"/>
        </w:rPr>
        <w:t>POR LA</w:t>
      </w:r>
      <w:r w:rsidRPr="000534BD">
        <w:rPr>
          <w:rFonts w:ascii="Arial" w:hAnsi="Arial" w:cs="Arial"/>
          <w:spacing w:val="-4"/>
        </w:rPr>
        <w:t xml:space="preserve"> </w:t>
      </w:r>
      <w:r w:rsidRPr="000534BD">
        <w:rPr>
          <w:rFonts w:ascii="Arial" w:hAnsi="Arial" w:cs="Arial"/>
        </w:rPr>
        <w:t>OTRA</w:t>
      </w:r>
      <w:r w:rsidRPr="000534BD">
        <w:rPr>
          <w:rFonts w:ascii="Arial" w:hAnsi="Arial" w:cs="Arial"/>
          <w:spacing w:val="-4"/>
        </w:rPr>
        <w:t xml:space="preserve"> </w:t>
      </w:r>
      <w:r w:rsidR="00F03ABD" w:rsidRPr="000534BD">
        <w:rPr>
          <w:rFonts w:ascii="Arial" w:hAnsi="Arial" w:cs="Arial"/>
          <w:spacing w:val="-2"/>
        </w:rPr>
        <w:t>PARTE</w:t>
      </w:r>
      <w:r w:rsidR="00F03ABD" w:rsidRPr="000534BD">
        <w:rPr>
          <w:rFonts w:ascii="Arial" w:hAnsi="Arial" w:cs="Arial"/>
          <w:b/>
          <w:spacing w:val="-2"/>
        </w:rPr>
        <w:t xml:space="preserve">, </w:t>
      </w:r>
      <w:permStart w:id="1767782566" w:edGrp="everyone"/>
      <w:r w:rsidR="00F03ABD" w:rsidRPr="00C31353">
        <w:rPr>
          <w:rFonts w:ascii="Arial" w:hAnsi="Arial" w:cs="Arial"/>
          <w:bCs/>
          <w:spacing w:val="-2"/>
        </w:rPr>
        <w:t>________________________</w:t>
      </w:r>
      <w:r w:rsidRPr="00C31353">
        <w:rPr>
          <w:rFonts w:ascii="Arial" w:hAnsi="Arial" w:cs="Arial"/>
          <w:bCs/>
        </w:rPr>
        <w:t>_</w:t>
      </w:r>
      <w:permEnd w:id="1767782566"/>
      <w:r w:rsidRPr="000534BD">
        <w:rPr>
          <w:rFonts w:ascii="Arial" w:hAnsi="Arial" w:cs="Arial"/>
        </w:rPr>
        <w:t>EN</w:t>
      </w:r>
      <w:r w:rsidRPr="000534BD">
        <w:rPr>
          <w:rFonts w:ascii="Arial" w:hAnsi="Arial" w:cs="Arial"/>
          <w:spacing w:val="-6"/>
        </w:rPr>
        <w:t xml:space="preserve"> </w:t>
      </w:r>
      <w:r w:rsidRPr="000534BD">
        <w:rPr>
          <w:rFonts w:ascii="Arial" w:hAnsi="Arial" w:cs="Arial"/>
        </w:rPr>
        <w:t>LO</w:t>
      </w:r>
      <w:r w:rsidRPr="000534BD">
        <w:rPr>
          <w:rFonts w:ascii="Arial" w:hAnsi="Arial" w:cs="Arial"/>
          <w:spacing w:val="-8"/>
        </w:rPr>
        <w:t xml:space="preserve"> </w:t>
      </w:r>
      <w:r w:rsidRPr="000534BD">
        <w:rPr>
          <w:rFonts w:ascii="Arial" w:hAnsi="Arial" w:cs="Arial"/>
        </w:rPr>
        <w:t>SUCESIVO</w:t>
      </w:r>
      <w:r w:rsidRPr="000534BD">
        <w:rPr>
          <w:rFonts w:ascii="Arial" w:hAnsi="Arial" w:cs="Arial"/>
          <w:spacing w:val="-6"/>
        </w:rPr>
        <w:t xml:space="preserve"> </w:t>
      </w:r>
      <w:r w:rsidRPr="000534BD">
        <w:rPr>
          <w:rFonts w:ascii="Arial" w:hAnsi="Arial" w:cs="Arial"/>
          <w:b/>
        </w:rPr>
        <w:t>"EL</w:t>
      </w:r>
      <w:r w:rsidRPr="000534BD">
        <w:rPr>
          <w:rFonts w:ascii="Arial" w:hAnsi="Arial" w:cs="Arial"/>
          <w:b/>
          <w:spacing w:val="-8"/>
        </w:rPr>
        <w:t xml:space="preserve"> </w:t>
      </w:r>
      <w:r w:rsidRPr="000534BD">
        <w:rPr>
          <w:rFonts w:ascii="Arial" w:hAnsi="Arial" w:cs="Arial"/>
          <w:b/>
        </w:rPr>
        <w:t>CLIENTE"</w:t>
      </w:r>
      <w:r w:rsidRPr="000534BD">
        <w:rPr>
          <w:rFonts w:ascii="Arial" w:hAnsi="Arial" w:cs="Arial"/>
        </w:rPr>
        <w:t>,</w:t>
      </w:r>
      <w:r w:rsidRPr="000534BD">
        <w:rPr>
          <w:rFonts w:ascii="Arial" w:hAnsi="Arial" w:cs="Arial"/>
          <w:spacing w:val="-6"/>
        </w:rPr>
        <w:t xml:space="preserve"> </w:t>
      </w:r>
      <w:r w:rsidRPr="000534BD">
        <w:rPr>
          <w:rFonts w:ascii="Arial" w:hAnsi="Arial" w:cs="Arial"/>
        </w:rPr>
        <w:t>REPRESENTADO</w:t>
      </w:r>
      <w:r w:rsidRPr="000534BD">
        <w:rPr>
          <w:rFonts w:ascii="Arial" w:hAnsi="Arial" w:cs="Arial"/>
          <w:spacing w:val="-8"/>
        </w:rPr>
        <w:t xml:space="preserve"> </w:t>
      </w:r>
      <w:r w:rsidRPr="000534BD">
        <w:rPr>
          <w:rFonts w:ascii="Arial" w:hAnsi="Arial" w:cs="Arial"/>
        </w:rPr>
        <w:t>POR</w:t>
      </w:r>
      <w:r w:rsidRPr="000534BD">
        <w:rPr>
          <w:rFonts w:ascii="Arial" w:hAnsi="Arial" w:cs="Arial"/>
          <w:spacing w:val="-7"/>
        </w:rPr>
        <w:t xml:space="preserve"> </w:t>
      </w:r>
      <w:r w:rsidRPr="000534BD">
        <w:rPr>
          <w:rFonts w:ascii="Arial" w:hAnsi="Arial" w:cs="Arial"/>
        </w:rPr>
        <w:t>SU</w:t>
      </w:r>
      <w:r w:rsidRPr="000534BD">
        <w:rPr>
          <w:rFonts w:ascii="Arial" w:hAnsi="Arial" w:cs="Arial"/>
          <w:spacing w:val="-7"/>
        </w:rPr>
        <w:t xml:space="preserve"> </w:t>
      </w:r>
      <w:r w:rsidRPr="000534BD">
        <w:rPr>
          <w:rFonts w:ascii="Arial" w:hAnsi="Arial" w:cs="Arial"/>
          <w:spacing w:val="-2"/>
        </w:rPr>
        <w:t>APODER</w:t>
      </w:r>
      <w:r w:rsidR="00F03ABD" w:rsidRPr="000534BD">
        <w:rPr>
          <w:rFonts w:ascii="Arial" w:hAnsi="Arial" w:cs="Arial"/>
          <w:spacing w:val="-2"/>
        </w:rPr>
        <w:t xml:space="preserve">DO </w:t>
      </w:r>
      <w:r w:rsidR="009916D2" w:rsidRPr="000534BD">
        <w:rPr>
          <w:rFonts w:ascii="Arial" w:hAnsi="Arial" w:cs="Arial"/>
          <w:spacing w:val="-2"/>
        </w:rPr>
        <w:t>LEGAL,</w:t>
      </w:r>
      <w:r w:rsidR="00F03ABD" w:rsidRPr="000534BD">
        <w:rPr>
          <w:rFonts w:ascii="Arial" w:hAnsi="Arial" w:cs="Arial"/>
          <w:spacing w:val="-2"/>
        </w:rPr>
        <w:t xml:space="preserve"> EL C. </w:t>
      </w:r>
      <w:permStart w:id="2027845265" w:edGrp="everyone"/>
      <w:r w:rsidR="00F03ABD" w:rsidRPr="000534BD">
        <w:rPr>
          <w:rFonts w:ascii="Arial" w:hAnsi="Arial" w:cs="Arial"/>
          <w:spacing w:val="-2"/>
        </w:rPr>
        <w:t xml:space="preserve">_________________________ </w:t>
      </w:r>
      <w:permEnd w:id="2027845265"/>
      <w:r w:rsidR="00F03ABD" w:rsidRPr="000534BD">
        <w:rPr>
          <w:rFonts w:ascii="Arial" w:hAnsi="Arial" w:cs="Arial"/>
          <w:spacing w:val="-2"/>
        </w:rPr>
        <w:t xml:space="preserve">CLAUSULAS: DE </w:t>
      </w:r>
      <w:r w:rsidR="009916D2" w:rsidRPr="000534BD">
        <w:rPr>
          <w:rFonts w:ascii="Arial" w:hAnsi="Arial" w:cs="Arial"/>
          <w:spacing w:val="-2"/>
        </w:rPr>
        <w:t>CONFORMIDAD CON</w:t>
      </w:r>
      <w:r w:rsidR="00F03ABD" w:rsidRPr="000534BD">
        <w:rPr>
          <w:rFonts w:ascii="Arial" w:hAnsi="Arial" w:cs="Arial"/>
          <w:spacing w:val="-2"/>
        </w:rPr>
        <w:t xml:space="preserve"> LAS SIGUIENTES DECLARACIONES </w:t>
      </w:r>
      <w:r w:rsidR="00A25A78" w:rsidRPr="000534BD">
        <w:rPr>
          <w:rFonts w:ascii="Arial" w:hAnsi="Arial" w:cs="Arial"/>
          <w:spacing w:val="-2"/>
        </w:rPr>
        <w:t>Y CLAUSULAS</w:t>
      </w:r>
      <w:r w:rsidR="009916D2" w:rsidRPr="000534BD">
        <w:rPr>
          <w:rFonts w:ascii="Arial" w:hAnsi="Arial" w:cs="Arial"/>
          <w:spacing w:val="-2"/>
        </w:rPr>
        <w:t xml:space="preserve">: </w:t>
      </w:r>
    </w:p>
    <w:p w14:paraId="5240B6DF" w14:textId="77777777" w:rsidR="00A25A78" w:rsidRPr="000534BD" w:rsidRDefault="00A25A78" w:rsidP="008B61E6">
      <w:pPr>
        <w:pStyle w:val="Sinespaciado"/>
        <w:spacing w:line="276" w:lineRule="auto"/>
        <w:ind w:left="142"/>
        <w:jc w:val="both"/>
        <w:rPr>
          <w:rFonts w:ascii="Arial" w:hAnsi="Arial" w:cs="Arial"/>
          <w:b/>
          <w:bCs/>
          <w:spacing w:val="-2"/>
        </w:rPr>
      </w:pPr>
    </w:p>
    <w:p w14:paraId="487A9D4B" w14:textId="2C9527BB" w:rsidR="00A25A78" w:rsidRPr="000534BD" w:rsidRDefault="00A25A78" w:rsidP="008B61E6">
      <w:pPr>
        <w:pStyle w:val="Sinespaciado"/>
        <w:spacing w:line="276" w:lineRule="auto"/>
        <w:ind w:left="142"/>
        <w:jc w:val="center"/>
        <w:rPr>
          <w:rFonts w:ascii="Arial" w:hAnsi="Arial" w:cs="Arial"/>
          <w:b/>
          <w:bCs/>
          <w:sz w:val="24"/>
          <w:szCs w:val="24"/>
        </w:rPr>
        <w:sectPr w:rsidR="00A25A78" w:rsidRPr="000534BD" w:rsidSect="003A41B8">
          <w:headerReference w:type="default" r:id="rId7"/>
          <w:footerReference w:type="default" r:id="rId8"/>
          <w:type w:val="continuous"/>
          <w:pgSz w:w="12240" w:h="15840"/>
          <w:pgMar w:top="1417" w:right="1701" w:bottom="1417" w:left="1701" w:header="737" w:footer="567" w:gutter="0"/>
          <w:pgNumType w:start="1"/>
          <w:cols w:space="720"/>
          <w:docGrid w:linePitch="299"/>
        </w:sectPr>
      </w:pPr>
      <w:r w:rsidRPr="000534BD">
        <w:rPr>
          <w:rFonts w:ascii="Arial" w:hAnsi="Arial" w:cs="Arial"/>
          <w:b/>
          <w:bCs/>
          <w:spacing w:val="-2"/>
          <w:sz w:val="24"/>
          <w:szCs w:val="24"/>
        </w:rPr>
        <w:t xml:space="preserve">DECLARACIONES: </w:t>
      </w:r>
    </w:p>
    <w:p w14:paraId="685B9172" w14:textId="77777777" w:rsidR="00105628" w:rsidRPr="000534BD" w:rsidRDefault="00105628" w:rsidP="008B61E6">
      <w:pPr>
        <w:pStyle w:val="Sinespaciado"/>
        <w:spacing w:line="276" w:lineRule="auto"/>
        <w:ind w:left="142"/>
        <w:jc w:val="both"/>
        <w:rPr>
          <w:rFonts w:ascii="Arial" w:hAnsi="Arial" w:cs="Arial"/>
          <w:b/>
        </w:rPr>
      </w:pPr>
    </w:p>
    <w:p w14:paraId="1BE7A865" w14:textId="4A3BCE66" w:rsidR="00105628" w:rsidRPr="000534BD" w:rsidRDefault="00000000" w:rsidP="008B61E6">
      <w:pPr>
        <w:pStyle w:val="Sinespaciado"/>
        <w:numPr>
          <w:ilvl w:val="0"/>
          <w:numId w:val="16"/>
        </w:numPr>
        <w:spacing w:line="276" w:lineRule="auto"/>
        <w:ind w:left="142" w:firstLine="0"/>
        <w:jc w:val="both"/>
        <w:rPr>
          <w:rFonts w:ascii="Arial" w:hAnsi="Arial" w:cs="Arial"/>
          <w:b/>
        </w:rPr>
      </w:pPr>
      <w:r w:rsidRPr="000534BD">
        <w:rPr>
          <w:rFonts w:ascii="Arial" w:hAnsi="Arial" w:cs="Arial"/>
          <w:b/>
        </w:rPr>
        <w:t>Declara</w:t>
      </w:r>
      <w:r w:rsidRPr="000534BD">
        <w:rPr>
          <w:rFonts w:ascii="Arial" w:hAnsi="Arial" w:cs="Arial"/>
          <w:b/>
          <w:spacing w:val="-3"/>
        </w:rPr>
        <w:t xml:space="preserve"> </w:t>
      </w:r>
      <w:r w:rsidRPr="000534BD">
        <w:rPr>
          <w:rFonts w:ascii="Arial" w:hAnsi="Arial" w:cs="Arial"/>
          <w:b/>
        </w:rPr>
        <w:t>el</w:t>
      </w:r>
      <w:r w:rsidRPr="000534BD">
        <w:rPr>
          <w:rFonts w:ascii="Arial" w:hAnsi="Arial" w:cs="Arial"/>
          <w:b/>
          <w:spacing w:val="-3"/>
        </w:rPr>
        <w:t xml:space="preserve"> </w:t>
      </w:r>
      <w:r w:rsidRPr="000534BD">
        <w:rPr>
          <w:rFonts w:ascii="Arial" w:hAnsi="Arial" w:cs="Arial"/>
          <w:b/>
        </w:rPr>
        <w:t>representante</w:t>
      </w:r>
      <w:r w:rsidRPr="000534BD">
        <w:rPr>
          <w:rFonts w:ascii="Arial" w:hAnsi="Arial" w:cs="Arial"/>
          <w:b/>
          <w:spacing w:val="-2"/>
        </w:rPr>
        <w:t xml:space="preserve"> </w:t>
      </w:r>
      <w:r w:rsidRPr="000534BD">
        <w:rPr>
          <w:rFonts w:ascii="Arial" w:hAnsi="Arial" w:cs="Arial"/>
          <w:b/>
        </w:rPr>
        <w:t>de</w:t>
      </w:r>
      <w:r w:rsidRPr="000534BD">
        <w:rPr>
          <w:rFonts w:ascii="Arial" w:hAnsi="Arial" w:cs="Arial"/>
          <w:b/>
          <w:spacing w:val="-3"/>
        </w:rPr>
        <w:t xml:space="preserve"> </w:t>
      </w:r>
      <w:r w:rsidRPr="000534BD">
        <w:rPr>
          <w:rFonts w:ascii="Arial" w:hAnsi="Arial" w:cs="Arial"/>
          <w:b/>
        </w:rPr>
        <w:t>EL</w:t>
      </w:r>
      <w:r w:rsidRPr="000534BD">
        <w:rPr>
          <w:rFonts w:ascii="Arial" w:hAnsi="Arial" w:cs="Arial"/>
          <w:b/>
          <w:spacing w:val="-3"/>
        </w:rPr>
        <w:t xml:space="preserve"> </w:t>
      </w:r>
      <w:r w:rsidRPr="000534BD">
        <w:rPr>
          <w:rFonts w:ascii="Arial" w:hAnsi="Arial" w:cs="Arial"/>
          <w:b/>
          <w:spacing w:val="-2"/>
        </w:rPr>
        <w:t>OCETIF:</w:t>
      </w:r>
    </w:p>
    <w:p w14:paraId="35C3D6DD" w14:textId="77777777" w:rsidR="00A25A78" w:rsidRPr="000534BD" w:rsidRDefault="00A25A78" w:rsidP="008B61E6">
      <w:pPr>
        <w:pStyle w:val="Sinespaciado"/>
        <w:spacing w:line="276" w:lineRule="auto"/>
        <w:ind w:left="142"/>
        <w:jc w:val="both"/>
        <w:rPr>
          <w:rFonts w:ascii="Arial" w:hAnsi="Arial" w:cs="Arial"/>
          <w:b/>
        </w:rPr>
      </w:pPr>
    </w:p>
    <w:p w14:paraId="6BF0F49D" w14:textId="15E525EC" w:rsidR="00A25A78" w:rsidRPr="000534BD" w:rsidRDefault="00A25A78" w:rsidP="008B61E6">
      <w:pPr>
        <w:pStyle w:val="Sinespaciado"/>
        <w:numPr>
          <w:ilvl w:val="1"/>
          <w:numId w:val="16"/>
        </w:numPr>
        <w:spacing w:line="276" w:lineRule="auto"/>
        <w:ind w:left="142" w:firstLine="0"/>
        <w:jc w:val="both"/>
        <w:rPr>
          <w:rFonts w:ascii="Arial" w:hAnsi="Arial" w:cs="Arial"/>
        </w:rPr>
      </w:pPr>
      <w:r w:rsidRPr="000534BD">
        <w:rPr>
          <w:rFonts w:ascii="Arial" w:hAnsi="Arial" w:cs="Arial"/>
          <w:bCs/>
        </w:rPr>
        <w:t xml:space="preserve">Que </w:t>
      </w:r>
      <w:r w:rsidRPr="000534BD">
        <w:rPr>
          <w:rFonts w:ascii="Arial" w:hAnsi="Arial" w:cs="Arial"/>
        </w:rPr>
        <w:t>es una asociación civil legalmente constituida bajo las leyes mexicanas, según consta en</w:t>
      </w:r>
      <w:r w:rsidRPr="000534BD">
        <w:rPr>
          <w:rFonts w:ascii="Arial" w:hAnsi="Arial" w:cs="Arial"/>
          <w:spacing w:val="80"/>
        </w:rPr>
        <w:t xml:space="preserve"> </w:t>
      </w:r>
      <w:r w:rsidRPr="000534BD">
        <w:rPr>
          <w:rFonts w:ascii="Arial" w:hAnsi="Arial" w:cs="Arial"/>
        </w:rPr>
        <w:t>escritura pública 36,925 de fecha 24 de junio de 1997, pasada ante la fe del licenciado Francisco Jacobo Sevillano González, titular de la Notaria Pública 32, de la Ciudad de México.</w:t>
      </w:r>
    </w:p>
    <w:p w14:paraId="5CC1CFA7" w14:textId="77777777" w:rsidR="00A25A78" w:rsidRPr="000534BD" w:rsidRDefault="00A25A78" w:rsidP="008B61E6">
      <w:pPr>
        <w:pStyle w:val="Sinespaciado"/>
        <w:spacing w:line="276" w:lineRule="auto"/>
        <w:ind w:left="142"/>
        <w:jc w:val="both"/>
        <w:rPr>
          <w:rFonts w:ascii="Arial" w:hAnsi="Arial" w:cs="Arial"/>
        </w:rPr>
      </w:pPr>
    </w:p>
    <w:p w14:paraId="4CC93ACE" w14:textId="77777777" w:rsidR="00A25A78" w:rsidRPr="000534BD" w:rsidRDefault="00000000" w:rsidP="008B61E6">
      <w:pPr>
        <w:pStyle w:val="Sinespaciado"/>
        <w:numPr>
          <w:ilvl w:val="1"/>
          <w:numId w:val="16"/>
        </w:numPr>
        <w:spacing w:line="276" w:lineRule="auto"/>
        <w:ind w:left="142" w:firstLine="0"/>
        <w:jc w:val="both"/>
        <w:rPr>
          <w:rFonts w:ascii="Arial" w:hAnsi="Arial" w:cs="Arial"/>
        </w:rPr>
      </w:pPr>
      <w:r w:rsidRPr="000534BD">
        <w:rPr>
          <w:rFonts w:ascii="Arial" w:hAnsi="Arial" w:cs="Arial"/>
        </w:rPr>
        <w:t>Que</w:t>
      </w:r>
      <w:r w:rsidRPr="000534BD">
        <w:rPr>
          <w:rFonts w:ascii="Arial" w:hAnsi="Arial" w:cs="Arial"/>
          <w:spacing w:val="-5"/>
        </w:rPr>
        <w:t xml:space="preserve"> </w:t>
      </w:r>
      <w:r w:rsidRPr="000534BD">
        <w:rPr>
          <w:rFonts w:ascii="Arial" w:hAnsi="Arial" w:cs="Arial"/>
        </w:rPr>
        <w:t>cuenta</w:t>
      </w:r>
      <w:r w:rsidRPr="000534BD">
        <w:rPr>
          <w:rFonts w:ascii="Arial" w:hAnsi="Arial" w:cs="Arial"/>
          <w:spacing w:val="-3"/>
        </w:rPr>
        <w:t xml:space="preserve"> </w:t>
      </w:r>
      <w:r w:rsidRPr="000534BD">
        <w:rPr>
          <w:rFonts w:ascii="Arial" w:hAnsi="Arial" w:cs="Arial"/>
        </w:rPr>
        <w:t>con</w:t>
      </w:r>
      <w:r w:rsidRPr="000534BD">
        <w:rPr>
          <w:rFonts w:ascii="Arial" w:hAnsi="Arial" w:cs="Arial"/>
          <w:spacing w:val="-4"/>
        </w:rPr>
        <w:t xml:space="preserve"> </w:t>
      </w:r>
      <w:r w:rsidRPr="000534BD">
        <w:rPr>
          <w:rFonts w:ascii="Arial" w:hAnsi="Arial" w:cs="Arial"/>
        </w:rPr>
        <w:t>el</w:t>
      </w:r>
      <w:r w:rsidRPr="000534BD">
        <w:rPr>
          <w:rFonts w:ascii="Arial" w:hAnsi="Arial" w:cs="Arial"/>
          <w:spacing w:val="-3"/>
        </w:rPr>
        <w:t xml:space="preserve"> </w:t>
      </w:r>
      <w:r w:rsidRPr="000534BD">
        <w:rPr>
          <w:rFonts w:ascii="Arial" w:hAnsi="Arial" w:cs="Arial"/>
        </w:rPr>
        <w:t>Registro</w:t>
      </w:r>
      <w:r w:rsidRPr="000534BD">
        <w:rPr>
          <w:rFonts w:ascii="Arial" w:hAnsi="Arial" w:cs="Arial"/>
          <w:spacing w:val="-3"/>
        </w:rPr>
        <w:t xml:space="preserve"> </w:t>
      </w:r>
      <w:r w:rsidRPr="000534BD">
        <w:rPr>
          <w:rFonts w:ascii="Arial" w:hAnsi="Arial" w:cs="Arial"/>
        </w:rPr>
        <w:t>Federal</w:t>
      </w:r>
      <w:r w:rsidRPr="000534BD">
        <w:rPr>
          <w:rFonts w:ascii="Arial" w:hAnsi="Arial" w:cs="Arial"/>
          <w:spacing w:val="-5"/>
        </w:rPr>
        <w:t xml:space="preserve"> </w:t>
      </w:r>
      <w:r w:rsidRPr="000534BD">
        <w:rPr>
          <w:rFonts w:ascii="Arial" w:hAnsi="Arial" w:cs="Arial"/>
        </w:rPr>
        <w:t>de</w:t>
      </w:r>
      <w:r w:rsidRPr="000534BD">
        <w:rPr>
          <w:rFonts w:ascii="Arial" w:hAnsi="Arial" w:cs="Arial"/>
          <w:spacing w:val="-2"/>
        </w:rPr>
        <w:t xml:space="preserve"> </w:t>
      </w:r>
      <w:r w:rsidRPr="000534BD">
        <w:rPr>
          <w:rFonts w:ascii="Arial" w:hAnsi="Arial" w:cs="Arial"/>
        </w:rPr>
        <w:t>Contribuyentes</w:t>
      </w:r>
      <w:r w:rsidRPr="000534BD">
        <w:rPr>
          <w:rFonts w:ascii="Arial" w:hAnsi="Arial" w:cs="Arial"/>
          <w:spacing w:val="-3"/>
        </w:rPr>
        <w:t xml:space="preserve"> </w:t>
      </w:r>
      <w:r w:rsidRPr="000534BD">
        <w:rPr>
          <w:rFonts w:ascii="Arial" w:hAnsi="Arial" w:cs="Arial"/>
        </w:rPr>
        <w:t>Nº</w:t>
      </w:r>
      <w:r w:rsidRPr="000534BD">
        <w:rPr>
          <w:rFonts w:ascii="Arial" w:hAnsi="Arial" w:cs="Arial"/>
          <w:spacing w:val="-6"/>
        </w:rPr>
        <w:t xml:space="preserve"> </w:t>
      </w:r>
      <w:r w:rsidRPr="000534BD">
        <w:rPr>
          <w:rFonts w:ascii="Arial" w:hAnsi="Arial" w:cs="Arial"/>
        </w:rPr>
        <w:t>OCE-970625-</w:t>
      </w:r>
      <w:r w:rsidRPr="000534BD">
        <w:rPr>
          <w:rFonts w:ascii="Arial" w:hAnsi="Arial" w:cs="Arial"/>
          <w:spacing w:val="-4"/>
        </w:rPr>
        <w:t>SU3.</w:t>
      </w:r>
    </w:p>
    <w:p w14:paraId="5EE1CD72" w14:textId="77777777" w:rsidR="00A25A78" w:rsidRPr="000534BD" w:rsidRDefault="00A25A78" w:rsidP="008B61E6">
      <w:pPr>
        <w:pStyle w:val="Prrafodelista"/>
        <w:spacing w:line="276" w:lineRule="auto"/>
        <w:ind w:left="142" w:firstLine="0"/>
        <w:rPr>
          <w:rFonts w:ascii="Arial" w:hAnsi="Arial" w:cs="Arial"/>
          <w:spacing w:val="-2"/>
        </w:rPr>
      </w:pPr>
    </w:p>
    <w:p w14:paraId="4B1A77DB" w14:textId="77777777" w:rsidR="001C3F08" w:rsidRPr="000534BD" w:rsidRDefault="00000000" w:rsidP="008B61E6">
      <w:pPr>
        <w:pStyle w:val="Sinespaciado"/>
        <w:numPr>
          <w:ilvl w:val="1"/>
          <w:numId w:val="16"/>
        </w:numPr>
        <w:spacing w:line="276" w:lineRule="auto"/>
        <w:ind w:left="142" w:firstLine="0"/>
        <w:jc w:val="both"/>
        <w:rPr>
          <w:rFonts w:ascii="Arial" w:hAnsi="Arial" w:cs="Arial"/>
        </w:rPr>
      </w:pPr>
      <w:r w:rsidRPr="000534BD">
        <w:rPr>
          <w:rFonts w:ascii="Arial" w:hAnsi="Arial" w:cs="Arial"/>
          <w:spacing w:val="-2"/>
        </w:rPr>
        <w:t>Que</w:t>
      </w:r>
      <w:r w:rsidRPr="000534BD">
        <w:rPr>
          <w:rFonts w:ascii="Arial" w:hAnsi="Arial" w:cs="Arial"/>
          <w:spacing w:val="-3"/>
        </w:rPr>
        <w:t xml:space="preserve"> </w:t>
      </w:r>
      <w:r w:rsidRPr="000534BD">
        <w:rPr>
          <w:rFonts w:ascii="Arial" w:hAnsi="Arial" w:cs="Arial"/>
          <w:spacing w:val="-2"/>
        </w:rPr>
        <w:t>su</w:t>
      </w:r>
      <w:r w:rsidRPr="000534BD">
        <w:rPr>
          <w:rFonts w:ascii="Arial" w:hAnsi="Arial" w:cs="Arial"/>
          <w:spacing w:val="-3"/>
        </w:rPr>
        <w:t xml:space="preserve"> </w:t>
      </w:r>
      <w:r w:rsidRPr="000534BD">
        <w:rPr>
          <w:rFonts w:ascii="Arial" w:hAnsi="Arial" w:cs="Arial"/>
          <w:spacing w:val="-2"/>
        </w:rPr>
        <w:t>representada</w:t>
      </w:r>
      <w:r w:rsidRPr="000534BD">
        <w:rPr>
          <w:rFonts w:ascii="Arial" w:hAnsi="Arial" w:cs="Arial"/>
          <w:spacing w:val="-7"/>
        </w:rPr>
        <w:t xml:space="preserve"> </w:t>
      </w:r>
      <w:r w:rsidRPr="000534BD">
        <w:rPr>
          <w:rFonts w:ascii="Arial" w:hAnsi="Arial" w:cs="Arial"/>
          <w:spacing w:val="-2"/>
        </w:rPr>
        <w:t>cuenta</w:t>
      </w:r>
      <w:r w:rsidRPr="000534BD">
        <w:rPr>
          <w:rFonts w:ascii="Arial" w:hAnsi="Arial" w:cs="Arial"/>
          <w:spacing w:val="-5"/>
        </w:rPr>
        <w:t xml:space="preserve"> </w:t>
      </w:r>
      <w:r w:rsidRPr="000534BD">
        <w:rPr>
          <w:rFonts w:ascii="Arial" w:hAnsi="Arial" w:cs="Arial"/>
          <w:spacing w:val="-2"/>
        </w:rPr>
        <w:t>con los</w:t>
      </w:r>
      <w:r w:rsidRPr="000534BD">
        <w:rPr>
          <w:rFonts w:ascii="Arial" w:hAnsi="Arial" w:cs="Arial"/>
          <w:spacing w:val="-7"/>
        </w:rPr>
        <w:t xml:space="preserve"> </w:t>
      </w:r>
      <w:r w:rsidRPr="000534BD">
        <w:rPr>
          <w:rFonts w:ascii="Arial" w:hAnsi="Arial" w:cs="Arial"/>
          <w:spacing w:val="-2"/>
        </w:rPr>
        <w:t>poderes</w:t>
      </w:r>
      <w:r w:rsidRPr="000534BD">
        <w:rPr>
          <w:rFonts w:ascii="Arial" w:hAnsi="Arial" w:cs="Arial"/>
          <w:spacing w:val="-4"/>
        </w:rPr>
        <w:t xml:space="preserve"> </w:t>
      </w:r>
      <w:r w:rsidRPr="000534BD">
        <w:rPr>
          <w:rFonts w:ascii="Arial" w:hAnsi="Arial" w:cs="Arial"/>
          <w:spacing w:val="-2"/>
        </w:rPr>
        <w:t>y</w:t>
      </w:r>
      <w:r w:rsidRPr="000534BD">
        <w:rPr>
          <w:rFonts w:ascii="Arial" w:hAnsi="Arial" w:cs="Arial"/>
          <w:spacing w:val="-8"/>
        </w:rPr>
        <w:t xml:space="preserve"> </w:t>
      </w:r>
      <w:r w:rsidRPr="000534BD">
        <w:rPr>
          <w:rFonts w:ascii="Arial" w:hAnsi="Arial" w:cs="Arial"/>
          <w:spacing w:val="-2"/>
        </w:rPr>
        <w:t>facultades</w:t>
      </w:r>
      <w:r w:rsidRPr="000534BD">
        <w:rPr>
          <w:rFonts w:ascii="Arial" w:hAnsi="Arial" w:cs="Arial"/>
          <w:spacing w:val="-4"/>
        </w:rPr>
        <w:t xml:space="preserve"> </w:t>
      </w:r>
      <w:r w:rsidRPr="000534BD">
        <w:rPr>
          <w:rFonts w:ascii="Arial" w:hAnsi="Arial" w:cs="Arial"/>
          <w:spacing w:val="-2"/>
        </w:rPr>
        <w:t>necesarias</w:t>
      </w:r>
      <w:r w:rsidRPr="000534BD">
        <w:rPr>
          <w:rFonts w:ascii="Arial" w:hAnsi="Arial" w:cs="Arial"/>
          <w:spacing w:val="-3"/>
        </w:rPr>
        <w:t xml:space="preserve"> </w:t>
      </w:r>
      <w:r w:rsidRPr="000534BD">
        <w:rPr>
          <w:rFonts w:ascii="Arial" w:hAnsi="Arial" w:cs="Arial"/>
          <w:spacing w:val="-2"/>
        </w:rPr>
        <w:t>para</w:t>
      </w:r>
      <w:r w:rsidRPr="000534BD">
        <w:rPr>
          <w:rFonts w:ascii="Arial" w:hAnsi="Arial" w:cs="Arial"/>
          <w:spacing w:val="-4"/>
        </w:rPr>
        <w:t xml:space="preserve"> </w:t>
      </w:r>
      <w:r w:rsidRPr="000534BD">
        <w:rPr>
          <w:rFonts w:ascii="Arial" w:hAnsi="Arial" w:cs="Arial"/>
          <w:spacing w:val="-2"/>
        </w:rPr>
        <w:t>celebrar</w:t>
      </w:r>
      <w:r w:rsidRPr="000534BD">
        <w:rPr>
          <w:rFonts w:ascii="Arial" w:hAnsi="Arial" w:cs="Arial"/>
          <w:spacing w:val="-3"/>
        </w:rPr>
        <w:t xml:space="preserve"> </w:t>
      </w:r>
      <w:r w:rsidRPr="000534BD">
        <w:rPr>
          <w:rFonts w:ascii="Arial" w:hAnsi="Arial" w:cs="Arial"/>
          <w:spacing w:val="-2"/>
        </w:rPr>
        <w:t>el</w:t>
      </w:r>
      <w:r w:rsidRPr="000534BD">
        <w:rPr>
          <w:rFonts w:ascii="Arial" w:hAnsi="Arial" w:cs="Arial"/>
          <w:spacing w:val="-4"/>
        </w:rPr>
        <w:t xml:space="preserve"> </w:t>
      </w:r>
      <w:r w:rsidRPr="000534BD">
        <w:rPr>
          <w:rFonts w:ascii="Arial" w:hAnsi="Arial" w:cs="Arial"/>
          <w:spacing w:val="-2"/>
        </w:rPr>
        <w:t>presente</w:t>
      </w:r>
      <w:r w:rsidRPr="000534BD">
        <w:rPr>
          <w:rFonts w:ascii="Arial" w:hAnsi="Arial" w:cs="Arial"/>
          <w:spacing w:val="-3"/>
        </w:rPr>
        <w:t xml:space="preserve"> </w:t>
      </w:r>
      <w:r w:rsidRPr="000534BD">
        <w:rPr>
          <w:rFonts w:ascii="Arial" w:hAnsi="Arial" w:cs="Arial"/>
          <w:spacing w:val="-2"/>
        </w:rPr>
        <w:t xml:space="preserve">Contrato, </w:t>
      </w:r>
      <w:r w:rsidRPr="000534BD">
        <w:rPr>
          <w:rFonts w:ascii="Arial" w:hAnsi="Arial" w:cs="Arial"/>
        </w:rPr>
        <w:t>según consta en la escritura pública N° 123,282 de fecha 28 de febrero del 2020, pasada ante la fe del Notario Público No. 3 de la Ciudad de México, licenciado José Felipe Carrasco Zanini Rincón, mismo que, bajo protesta de decir verdad, no le han sido limitados ni revocados en forma alguna.</w:t>
      </w:r>
    </w:p>
    <w:p w14:paraId="5174EA71" w14:textId="77777777" w:rsidR="001C3F08" w:rsidRPr="000534BD" w:rsidRDefault="001C3F08" w:rsidP="008B61E6">
      <w:pPr>
        <w:pStyle w:val="Prrafodelista"/>
        <w:spacing w:line="276" w:lineRule="auto"/>
        <w:ind w:left="142" w:firstLine="0"/>
        <w:rPr>
          <w:rFonts w:ascii="Arial" w:hAnsi="Arial" w:cs="Arial"/>
        </w:rPr>
      </w:pPr>
    </w:p>
    <w:p w14:paraId="76A14445" w14:textId="77777777" w:rsidR="001C3F08" w:rsidRPr="000534BD" w:rsidRDefault="00000000" w:rsidP="008B61E6">
      <w:pPr>
        <w:pStyle w:val="Sinespaciado"/>
        <w:numPr>
          <w:ilvl w:val="1"/>
          <w:numId w:val="16"/>
        </w:numPr>
        <w:spacing w:line="276" w:lineRule="auto"/>
        <w:ind w:left="142" w:firstLine="0"/>
        <w:jc w:val="both"/>
        <w:rPr>
          <w:rFonts w:ascii="Arial" w:hAnsi="Arial" w:cs="Arial"/>
        </w:rPr>
      </w:pPr>
      <w:r w:rsidRPr="000534BD">
        <w:rPr>
          <w:rFonts w:ascii="Arial" w:hAnsi="Arial" w:cs="Arial"/>
        </w:rPr>
        <w:t>Que, para todos los fines y efectos legales derivados de este contrato,</w:t>
      </w:r>
      <w:r w:rsidRPr="000534BD">
        <w:rPr>
          <w:rFonts w:ascii="Arial" w:hAnsi="Arial" w:cs="Arial"/>
          <w:spacing w:val="-1"/>
        </w:rPr>
        <w:t xml:space="preserve"> </w:t>
      </w:r>
      <w:r w:rsidRPr="000534BD">
        <w:rPr>
          <w:rFonts w:ascii="Arial" w:hAnsi="Arial" w:cs="Arial"/>
        </w:rPr>
        <w:t>señala como domicilio legal el ubicado en Av. Insurgentes Sur 950, Piso 5, Col Insurgentes San Borja; Del. Benito Juárez; Ciudad de México; CP 03100</w:t>
      </w:r>
    </w:p>
    <w:p w14:paraId="23C50B1F" w14:textId="77777777" w:rsidR="001C3F08" w:rsidRPr="000534BD" w:rsidRDefault="001C3F08" w:rsidP="008B61E6">
      <w:pPr>
        <w:pStyle w:val="Prrafodelista"/>
        <w:spacing w:line="276" w:lineRule="auto"/>
        <w:ind w:left="142" w:firstLine="0"/>
        <w:rPr>
          <w:rFonts w:ascii="Arial" w:hAnsi="Arial" w:cs="Arial"/>
        </w:rPr>
      </w:pPr>
    </w:p>
    <w:p w14:paraId="3AF07E25" w14:textId="48D5BB30" w:rsidR="001C3F08" w:rsidRPr="000534BD" w:rsidRDefault="00000000" w:rsidP="008B61E6">
      <w:pPr>
        <w:pStyle w:val="Sinespaciado"/>
        <w:numPr>
          <w:ilvl w:val="1"/>
          <w:numId w:val="16"/>
        </w:numPr>
        <w:spacing w:line="276" w:lineRule="auto"/>
        <w:ind w:left="142" w:firstLine="0"/>
        <w:jc w:val="both"/>
        <w:rPr>
          <w:rFonts w:ascii="Arial" w:hAnsi="Arial" w:cs="Arial"/>
        </w:rPr>
      </w:pPr>
      <w:r w:rsidRPr="000534BD">
        <w:rPr>
          <w:rFonts w:ascii="Arial" w:hAnsi="Arial" w:cs="Arial"/>
        </w:rPr>
        <w:t>Que</w:t>
      </w:r>
      <w:r w:rsidRPr="000534BD">
        <w:rPr>
          <w:rFonts w:ascii="Arial" w:hAnsi="Arial" w:cs="Arial"/>
          <w:spacing w:val="-14"/>
        </w:rPr>
        <w:t xml:space="preserve"> </w:t>
      </w:r>
      <w:r w:rsidRPr="000534BD">
        <w:rPr>
          <w:rFonts w:ascii="Arial" w:hAnsi="Arial" w:cs="Arial"/>
        </w:rPr>
        <w:t>de</w:t>
      </w:r>
      <w:r w:rsidRPr="000534BD">
        <w:rPr>
          <w:rFonts w:ascii="Arial" w:hAnsi="Arial" w:cs="Arial"/>
          <w:spacing w:val="-14"/>
        </w:rPr>
        <w:t xml:space="preserve"> </w:t>
      </w:r>
      <w:r w:rsidRPr="000534BD">
        <w:rPr>
          <w:rFonts w:ascii="Arial" w:hAnsi="Arial" w:cs="Arial"/>
        </w:rPr>
        <w:t>conformidad</w:t>
      </w:r>
      <w:r w:rsidRPr="000534BD">
        <w:rPr>
          <w:rFonts w:ascii="Arial" w:hAnsi="Arial" w:cs="Arial"/>
          <w:spacing w:val="-13"/>
        </w:rPr>
        <w:t xml:space="preserve"> </w:t>
      </w:r>
      <w:r w:rsidRPr="000534BD">
        <w:rPr>
          <w:rFonts w:ascii="Arial" w:hAnsi="Arial" w:cs="Arial"/>
        </w:rPr>
        <w:t>con</w:t>
      </w:r>
      <w:r w:rsidRPr="000534BD">
        <w:rPr>
          <w:rFonts w:ascii="Arial" w:hAnsi="Arial" w:cs="Arial"/>
          <w:spacing w:val="-14"/>
        </w:rPr>
        <w:t xml:space="preserve"> </w:t>
      </w:r>
      <w:r w:rsidRPr="000534BD">
        <w:rPr>
          <w:rFonts w:ascii="Arial" w:hAnsi="Arial" w:cs="Arial"/>
        </w:rPr>
        <w:t>lo</w:t>
      </w:r>
      <w:r w:rsidRPr="000534BD">
        <w:rPr>
          <w:rFonts w:ascii="Arial" w:hAnsi="Arial" w:cs="Arial"/>
          <w:spacing w:val="-13"/>
        </w:rPr>
        <w:t xml:space="preserve"> </w:t>
      </w:r>
      <w:r w:rsidRPr="000534BD">
        <w:rPr>
          <w:rFonts w:ascii="Arial" w:hAnsi="Arial" w:cs="Arial"/>
        </w:rPr>
        <w:t>dispuesto</w:t>
      </w:r>
      <w:r w:rsidRPr="000534BD">
        <w:rPr>
          <w:rFonts w:ascii="Arial" w:hAnsi="Arial" w:cs="Arial"/>
          <w:spacing w:val="-14"/>
        </w:rPr>
        <w:t xml:space="preserve"> </w:t>
      </w:r>
      <w:r w:rsidRPr="000534BD">
        <w:rPr>
          <w:rFonts w:ascii="Arial" w:hAnsi="Arial" w:cs="Arial"/>
        </w:rPr>
        <w:t>por</w:t>
      </w:r>
      <w:r w:rsidRPr="000534BD">
        <w:rPr>
          <w:rFonts w:ascii="Arial" w:hAnsi="Arial" w:cs="Arial"/>
          <w:spacing w:val="-13"/>
        </w:rPr>
        <w:t xml:space="preserve"> </w:t>
      </w:r>
      <w:r w:rsidRPr="000534BD">
        <w:rPr>
          <w:rFonts w:ascii="Arial" w:hAnsi="Arial" w:cs="Arial"/>
        </w:rPr>
        <w:t>los</w:t>
      </w:r>
      <w:r w:rsidRPr="000534BD">
        <w:rPr>
          <w:rFonts w:ascii="Arial" w:hAnsi="Arial" w:cs="Arial"/>
          <w:spacing w:val="-14"/>
        </w:rPr>
        <w:t xml:space="preserve"> </w:t>
      </w:r>
      <w:r w:rsidRPr="000534BD">
        <w:rPr>
          <w:rFonts w:ascii="Arial" w:hAnsi="Arial" w:cs="Arial"/>
        </w:rPr>
        <w:t>artículos</w:t>
      </w:r>
      <w:r w:rsidRPr="000534BD">
        <w:rPr>
          <w:rFonts w:ascii="Arial" w:hAnsi="Arial" w:cs="Arial"/>
          <w:spacing w:val="-14"/>
        </w:rPr>
        <w:t xml:space="preserve"> </w:t>
      </w:r>
      <w:r w:rsidRPr="000534BD">
        <w:rPr>
          <w:rFonts w:ascii="Arial" w:hAnsi="Arial" w:cs="Arial"/>
        </w:rPr>
        <w:t>54,</w:t>
      </w:r>
      <w:r w:rsidRPr="000534BD">
        <w:rPr>
          <w:rFonts w:ascii="Arial" w:hAnsi="Arial" w:cs="Arial"/>
          <w:spacing w:val="-13"/>
        </w:rPr>
        <w:t xml:space="preserve"> </w:t>
      </w:r>
      <w:r w:rsidRPr="000534BD">
        <w:rPr>
          <w:rFonts w:ascii="Arial" w:hAnsi="Arial" w:cs="Arial"/>
        </w:rPr>
        <w:t>55,</w:t>
      </w:r>
      <w:r w:rsidRPr="000534BD">
        <w:rPr>
          <w:rFonts w:ascii="Arial" w:hAnsi="Arial" w:cs="Arial"/>
          <w:spacing w:val="-14"/>
        </w:rPr>
        <w:t xml:space="preserve"> </w:t>
      </w:r>
      <w:r w:rsidRPr="000534BD">
        <w:rPr>
          <w:rFonts w:ascii="Arial" w:hAnsi="Arial" w:cs="Arial"/>
        </w:rPr>
        <w:t>56,</w:t>
      </w:r>
      <w:r w:rsidRPr="000534BD">
        <w:rPr>
          <w:rFonts w:ascii="Arial" w:hAnsi="Arial" w:cs="Arial"/>
          <w:spacing w:val="-13"/>
        </w:rPr>
        <w:t xml:space="preserve"> </w:t>
      </w:r>
      <w:r w:rsidRPr="000534BD">
        <w:rPr>
          <w:rFonts w:ascii="Arial" w:hAnsi="Arial" w:cs="Arial"/>
        </w:rPr>
        <w:t>57,</w:t>
      </w:r>
      <w:r w:rsidRPr="000534BD">
        <w:rPr>
          <w:rFonts w:ascii="Arial" w:hAnsi="Arial" w:cs="Arial"/>
          <w:spacing w:val="-14"/>
        </w:rPr>
        <w:t xml:space="preserve"> </w:t>
      </w:r>
      <w:r w:rsidRPr="000534BD">
        <w:rPr>
          <w:rFonts w:ascii="Arial" w:hAnsi="Arial" w:cs="Arial"/>
        </w:rPr>
        <w:t>60</w:t>
      </w:r>
      <w:r w:rsidRPr="000534BD">
        <w:rPr>
          <w:rFonts w:ascii="Arial" w:hAnsi="Arial" w:cs="Arial"/>
          <w:spacing w:val="-13"/>
        </w:rPr>
        <w:t xml:space="preserve"> </w:t>
      </w:r>
      <w:r w:rsidRPr="000534BD">
        <w:rPr>
          <w:rFonts w:ascii="Arial" w:hAnsi="Arial" w:cs="Arial"/>
        </w:rPr>
        <w:t>y</w:t>
      </w:r>
      <w:r w:rsidRPr="000534BD">
        <w:rPr>
          <w:rFonts w:ascii="Arial" w:hAnsi="Arial" w:cs="Arial"/>
          <w:spacing w:val="-14"/>
        </w:rPr>
        <w:t xml:space="preserve"> </w:t>
      </w:r>
      <w:r w:rsidRPr="000534BD">
        <w:rPr>
          <w:rFonts w:ascii="Arial" w:hAnsi="Arial" w:cs="Arial"/>
        </w:rPr>
        <w:t>91</w:t>
      </w:r>
      <w:r w:rsidRPr="000534BD">
        <w:rPr>
          <w:rFonts w:ascii="Arial" w:hAnsi="Arial" w:cs="Arial"/>
          <w:spacing w:val="-14"/>
        </w:rPr>
        <w:t xml:space="preserve"> </w:t>
      </w:r>
      <w:r w:rsidRPr="000534BD">
        <w:rPr>
          <w:rFonts w:ascii="Arial" w:hAnsi="Arial" w:cs="Arial"/>
        </w:rPr>
        <w:t>de</w:t>
      </w:r>
      <w:r w:rsidRPr="000534BD">
        <w:rPr>
          <w:rFonts w:ascii="Arial" w:hAnsi="Arial" w:cs="Arial"/>
          <w:spacing w:val="-13"/>
        </w:rPr>
        <w:t xml:space="preserve"> </w:t>
      </w:r>
      <w:r w:rsidRPr="000534BD">
        <w:rPr>
          <w:rFonts w:ascii="Arial" w:hAnsi="Arial" w:cs="Arial"/>
        </w:rPr>
        <w:t>la</w:t>
      </w:r>
      <w:r w:rsidRPr="000534BD">
        <w:rPr>
          <w:rFonts w:ascii="Arial" w:hAnsi="Arial" w:cs="Arial"/>
          <w:spacing w:val="-14"/>
        </w:rPr>
        <w:t xml:space="preserve"> </w:t>
      </w:r>
      <w:r w:rsidRPr="000534BD">
        <w:rPr>
          <w:rFonts w:ascii="Arial" w:hAnsi="Arial" w:cs="Arial"/>
        </w:rPr>
        <w:t>Ley</w:t>
      </w:r>
      <w:r w:rsidRPr="000534BD">
        <w:rPr>
          <w:rFonts w:ascii="Arial" w:hAnsi="Arial" w:cs="Arial"/>
          <w:spacing w:val="-13"/>
        </w:rPr>
        <w:t xml:space="preserve"> </w:t>
      </w:r>
      <w:r w:rsidRPr="000534BD">
        <w:rPr>
          <w:rFonts w:ascii="Arial" w:hAnsi="Arial" w:cs="Arial"/>
        </w:rPr>
        <w:t>de</w:t>
      </w:r>
      <w:r w:rsidRPr="000534BD">
        <w:rPr>
          <w:rFonts w:ascii="Arial" w:hAnsi="Arial" w:cs="Arial"/>
          <w:spacing w:val="-14"/>
        </w:rPr>
        <w:t xml:space="preserve"> </w:t>
      </w:r>
      <w:r w:rsidRPr="000534BD">
        <w:rPr>
          <w:rFonts w:ascii="Arial" w:hAnsi="Arial" w:cs="Arial"/>
        </w:rPr>
        <w:t>Infraestructura de la Calidad, se encuentra debidamente acreditado por la entidad mexicana de acreditación A.C. (ema)</w:t>
      </w:r>
      <w:r w:rsidR="00A66F46" w:rsidRPr="000534BD">
        <w:rPr>
          <w:rFonts w:ascii="Arial" w:hAnsi="Arial" w:cs="Arial"/>
        </w:rPr>
        <w:t xml:space="preserve">; </w:t>
      </w:r>
      <w:r w:rsidRPr="000534BD">
        <w:rPr>
          <w:rFonts w:ascii="Arial" w:hAnsi="Arial" w:cs="Arial"/>
        </w:rPr>
        <w:t>como organismo</w:t>
      </w:r>
      <w:r w:rsidRPr="000534BD">
        <w:rPr>
          <w:rFonts w:ascii="Arial" w:hAnsi="Arial" w:cs="Arial"/>
          <w:spacing w:val="-1"/>
        </w:rPr>
        <w:t xml:space="preserve"> </w:t>
      </w:r>
      <w:r w:rsidRPr="000534BD">
        <w:rPr>
          <w:rFonts w:ascii="Arial" w:hAnsi="Arial" w:cs="Arial"/>
        </w:rPr>
        <w:t>de certificación</w:t>
      </w:r>
      <w:r w:rsidRPr="000534BD">
        <w:rPr>
          <w:rFonts w:ascii="Arial" w:hAnsi="Arial" w:cs="Arial"/>
          <w:spacing w:val="-2"/>
        </w:rPr>
        <w:t xml:space="preserve"> </w:t>
      </w:r>
      <w:r w:rsidRPr="000534BD">
        <w:rPr>
          <w:rFonts w:ascii="Arial" w:hAnsi="Arial" w:cs="Arial"/>
        </w:rPr>
        <w:t>de productos, clave de acreditación 16/10, de</w:t>
      </w:r>
      <w:r w:rsidRPr="000534BD">
        <w:rPr>
          <w:rFonts w:ascii="Arial" w:hAnsi="Arial" w:cs="Arial"/>
          <w:spacing w:val="-2"/>
        </w:rPr>
        <w:t xml:space="preserve"> </w:t>
      </w:r>
      <w:r w:rsidRPr="000534BD">
        <w:rPr>
          <w:rFonts w:ascii="Arial" w:hAnsi="Arial" w:cs="Arial"/>
        </w:rPr>
        <w:t>fecha 15</w:t>
      </w:r>
      <w:r w:rsidRPr="000534BD">
        <w:rPr>
          <w:rFonts w:ascii="Arial" w:hAnsi="Arial" w:cs="Arial"/>
          <w:spacing w:val="-1"/>
        </w:rPr>
        <w:t xml:space="preserve"> </w:t>
      </w:r>
      <w:r w:rsidRPr="000534BD">
        <w:rPr>
          <w:rFonts w:ascii="Arial" w:hAnsi="Arial" w:cs="Arial"/>
        </w:rPr>
        <w:t>de</w:t>
      </w:r>
      <w:r w:rsidRPr="000534BD">
        <w:rPr>
          <w:rFonts w:ascii="Arial" w:hAnsi="Arial" w:cs="Arial"/>
          <w:spacing w:val="-2"/>
        </w:rPr>
        <w:t xml:space="preserve"> </w:t>
      </w:r>
      <w:r w:rsidRPr="000534BD">
        <w:rPr>
          <w:rFonts w:ascii="Arial" w:hAnsi="Arial" w:cs="Arial"/>
        </w:rPr>
        <w:t>julio de 2011, para la certificación de las Buenas Prácticas Pecuarias.</w:t>
      </w:r>
    </w:p>
    <w:p w14:paraId="37242D74" w14:textId="77777777" w:rsidR="001C3F08" w:rsidRPr="000534BD" w:rsidRDefault="001C3F08" w:rsidP="008B61E6">
      <w:pPr>
        <w:pStyle w:val="Prrafodelista"/>
        <w:spacing w:line="276" w:lineRule="auto"/>
        <w:ind w:left="142" w:firstLine="0"/>
        <w:rPr>
          <w:rFonts w:ascii="Arial" w:hAnsi="Arial" w:cs="Arial"/>
        </w:rPr>
      </w:pPr>
    </w:p>
    <w:p w14:paraId="2BAA55C9" w14:textId="77777777" w:rsidR="001C3F08" w:rsidRPr="000534BD" w:rsidRDefault="00000000" w:rsidP="008B61E6">
      <w:pPr>
        <w:pStyle w:val="Sinespaciado"/>
        <w:numPr>
          <w:ilvl w:val="1"/>
          <w:numId w:val="16"/>
        </w:numPr>
        <w:spacing w:line="276" w:lineRule="auto"/>
        <w:ind w:left="142" w:firstLine="0"/>
        <w:jc w:val="both"/>
        <w:rPr>
          <w:rFonts w:ascii="Arial" w:hAnsi="Arial" w:cs="Arial"/>
        </w:rPr>
      </w:pPr>
      <w:r w:rsidRPr="000534BD">
        <w:rPr>
          <w:rFonts w:ascii="Arial" w:hAnsi="Arial" w:cs="Arial"/>
        </w:rPr>
        <w:t xml:space="preserve">Que se encuentra aprobado por el Servicio Nacional de Sanidad, Inocuidad y </w:t>
      </w:r>
      <w:r w:rsidRPr="000534BD">
        <w:rPr>
          <w:rFonts w:ascii="Arial" w:hAnsi="Arial" w:cs="Arial"/>
        </w:rPr>
        <w:lastRenderedPageBreak/>
        <w:t>Calidad Agroalimentaria (SENASICA)</w:t>
      </w:r>
      <w:r w:rsidRPr="000534BD">
        <w:rPr>
          <w:rFonts w:ascii="Arial" w:hAnsi="Arial" w:cs="Arial"/>
          <w:spacing w:val="-10"/>
        </w:rPr>
        <w:t xml:space="preserve"> </w:t>
      </w:r>
      <w:r w:rsidRPr="000534BD">
        <w:rPr>
          <w:rFonts w:ascii="Arial" w:hAnsi="Arial" w:cs="Arial"/>
        </w:rPr>
        <w:t>de</w:t>
      </w:r>
      <w:r w:rsidRPr="000534BD">
        <w:rPr>
          <w:rFonts w:ascii="Arial" w:hAnsi="Arial" w:cs="Arial"/>
          <w:spacing w:val="-9"/>
        </w:rPr>
        <w:t xml:space="preserve"> </w:t>
      </w:r>
      <w:r w:rsidRPr="000534BD">
        <w:rPr>
          <w:rFonts w:ascii="Arial" w:hAnsi="Arial" w:cs="Arial"/>
        </w:rPr>
        <w:t>la</w:t>
      </w:r>
      <w:r w:rsidRPr="000534BD">
        <w:rPr>
          <w:rFonts w:ascii="Arial" w:hAnsi="Arial" w:cs="Arial"/>
          <w:spacing w:val="-10"/>
        </w:rPr>
        <w:t xml:space="preserve"> </w:t>
      </w:r>
      <w:r w:rsidRPr="000534BD">
        <w:rPr>
          <w:rFonts w:ascii="Arial" w:hAnsi="Arial" w:cs="Arial"/>
        </w:rPr>
        <w:t>Secretaría</w:t>
      </w:r>
      <w:r w:rsidRPr="000534BD">
        <w:rPr>
          <w:rFonts w:ascii="Arial" w:hAnsi="Arial" w:cs="Arial"/>
          <w:spacing w:val="-9"/>
        </w:rPr>
        <w:t xml:space="preserve"> </w:t>
      </w:r>
      <w:r w:rsidRPr="000534BD">
        <w:rPr>
          <w:rFonts w:ascii="Arial" w:hAnsi="Arial" w:cs="Arial"/>
        </w:rPr>
        <w:t>de</w:t>
      </w:r>
      <w:r w:rsidRPr="000534BD">
        <w:rPr>
          <w:rFonts w:ascii="Arial" w:hAnsi="Arial" w:cs="Arial"/>
          <w:spacing w:val="-9"/>
        </w:rPr>
        <w:t xml:space="preserve"> </w:t>
      </w:r>
      <w:r w:rsidRPr="000534BD">
        <w:rPr>
          <w:rFonts w:ascii="Arial" w:hAnsi="Arial" w:cs="Arial"/>
        </w:rPr>
        <w:t>Agricultura</w:t>
      </w:r>
      <w:r w:rsidRPr="000534BD">
        <w:rPr>
          <w:rFonts w:ascii="Arial" w:hAnsi="Arial" w:cs="Arial"/>
          <w:spacing w:val="-8"/>
        </w:rPr>
        <w:t xml:space="preserve"> </w:t>
      </w:r>
      <w:r w:rsidRPr="000534BD">
        <w:rPr>
          <w:rFonts w:ascii="Arial" w:hAnsi="Arial" w:cs="Arial"/>
        </w:rPr>
        <w:t>y</w:t>
      </w:r>
      <w:r w:rsidRPr="000534BD">
        <w:rPr>
          <w:rFonts w:ascii="Arial" w:hAnsi="Arial" w:cs="Arial"/>
          <w:spacing w:val="-10"/>
        </w:rPr>
        <w:t xml:space="preserve"> </w:t>
      </w:r>
      <w:r w:rsidRPr="000534BD">
        <w:rPr>
          <w:rFonts w:ascii="Arial" w:hAnsi="Arial" w:cs="Arial"/>
        </w:rPr>
        <w:t>Desarrollo</w:t>
      </w:r>
      <w:r w:rsidRPr="000534BD">
        <w:rPr>
          <w:rFonts w:ascii="Arial" w:hAnsi="Arial" w:cs="Arial"/>
          <w:spacing w:val="-9"/>
        </w:rPr>
        <w:t xml:space="preserve"> </w:t>
      </w:r>
      <w:r w:rsidRPr="000534BD">
        <w:rPr>
          <w:rFonts w:ascii="Arial" w:hAnsi="Arial" w:cs="Arial"/>
        </w:rPr>
        <w:t>Rural</w:t>
      </w:r>
      <w:r w:rsidRPr="000534BD">
        <w:rPr>
          <w:rFonts w:ascii="Arial" w:hAnsi="Arial" w:cs="Arial"/>
          <w:spacing w:val="-8"/>
        </w:rPr>
        <w:t xml:space="preserve"> </w:t>
      </w:r>
      <w:r w:rsidRPr="000534BD">
        <w:rPr>
          <w:rFonts w:ascii="Arial" w:hAnsi="Arial" w:cs="Arial"/>
        </w:rPr>
        <w:t>(SADER),</w:t>
      </w:r>
      <w:r w:rsidRPr="000534BD">
        <w:rPr>
          <w:rFonts w:ascii="Arial" w:hAnsi="Arial" w:cs="Arial"/>
          <w:spacing w:val="-10"/>
        </w:rPr>
        <w:t xml:space="preserve"> </w:t>
      </w:r>
      <w:r w:rsidRPr="000534BD">
        <w:rPr>
          <w:rFonts w:ascii="Arial" w:hAnsi="Arial" w:cs="Arial"/>
        </w:rPr>
        <w:t>como</w:t>
      </w:r>
      <w:r w:rsidRPr="000534BD">
        <w:rPr>
          <w:rFonts w:ascii="Arial" w:hAnsi="Arial" w:cs="Arial"/>
          <w:spacing w:val="-9"/>
        </w:rPr>
        <w:t xml:space="preserve"> </w:t>
      </w:r>
      <w:r w:rsidRPr="000534BD">
        <w:rPr>
          <w:rFonts w:ascii="Arial" w:hAnsi="Arial" w:cs="Arial"/>
        </w:rPr>
        <w:t>Organismo</w:t>
      </w:r>
      <w:r w:rsidRPr="000534BD">
        <w:rPr>
          <w:rFonts w:ascii="Arial" w:hAnsi="Arial" w:cs="Arial"/>
          <w:spacing w:val="-9"/>
        </w:rPr>
        <w:t xml:space="preserve"> </w:t>
      </w:r>
      <w:r w:rsidRPr="000534BD">
        <w:rPr>
          <w:rFonts w:ascii="Arial" w:hAnsi="Arial" w:cs="Arial"/>
        </w:rPr>
        <w:t>de</w:t>
      </w:r>
      <w:r w:rsidRPr="000534BD">
        <w:rPr>
          <w:rFonts w:ascii="Arial" w:hAnsi="Arial" w:cs="Arial"/>
          <w:spacing w:val="-9"/>
        </w:rPr>
        <w:t xml:space="preserve"> </w:t>
      </w:r>
      <w:r w:rsidRPr="000534BD">
        <w:rPr>
          <w:rFonts w:ascii="Arial" w:hAnsi="Arial" w:cs="Arial"/>
        </w:rPr>
        <w:t>Certificación</w:t>
      </w:r>
      <w:r w:rsidRPr="000534BD">
        <w:rPr>
          <w:rFonts w:ascii="Arial" w:hAnsi="Arial" w:cs="Arial"/>
          <w:spacing w:val="-8"/>
        </w:rPr>
        <w:t xml:space="preserve"> </w:t>
      </w:r>
      <w:r w:rsidRPr="000534BD">
        <w:rPr>
          <w:rFonts w:ascii="Arial" w:hAnsi="Arial" w:cs="Arial"/>
        </w:rPr>
        <w:t>de Producto con la clave No</w:t>
      </w:r>
      <w:r w:rsidRPr="000534BD">
        <w:rPr>
          <w:rFonts w:ascii="Arial" w:hAnsi="Arial" w:cs="Arial"/>
          <w:color w:val="FF0000"/>
        </w:rPr>
        <w:t xml:space="preserve">. </w:t>
      </w:r>
      <w:r w:rsidRPr="000534BD">
        <w:rPr>
          <w:rFonts w:ascii="Arial" w:hAnsi="Arial" w:cs="Arial"/>
        </w:rPr>
        <w:t>OC-251121-09-BPP-015 con vigencia a partir del 10 de diciembre de 2021.</w:t>
      </w:r>
    </w:p>
    <w:p w14:paraId="40A9B91D" w14:textId="77777777" w:rsidR="001C3F08" w:rsidRPr="000534BD" w:rsidRDefault="001C3F08" w:rsidP="008B61E6">
      <w:pPr>
        <w:spacing w:line="276" w:lineRule="auto"/>
        <w:ind w:left="142"/>
        <w:jc w:val="both"/>
        <w:rPr>
          <w:rFonts w:ascii="Arial" w:hAnsi="Arial" w:cs="Arial"/>
        </w:rPr>
      </w:pPr>
    </w:p>
    <w:p w14:paraId="4F706971" w14:textId="30DD4EA7" w:rsidR="00A25A78" w:rsidRPr="000534BD" w:rsidRDefault="00000000" w:rsidP="008B61E6">
      <w:pPr>
        <w:pStyle w:val="Sinespaciado"/>
        <w:numPr>
          <w:ilvl w:val="1"/>
          <w:numId w:val="16"/>
        </w:numPr>
        <w:spacing w:line="276" w:lineRule="auto"/>
        <w:ind w:left="142" w:firstLine="0"/>
        <w:jc w:val="both"/>
        <w:rPr>
          <w:rFonts w:ascii="Arial" w:hAnsi="Arial" w:cs="Arial"/>
        </w:rPr>
      </w:pPr>
      <w:r w:rsidRPr="000534BD">
        <w:rPr>
          <w:rFonts w:ascii="Arial" w:hAnsi="Arial" w:cs="Arial"/>
        </w:rPr>
        <w:t>Que</w:t>
      </w:r>
      <w:r w:rsidRPr="000534BD">
        <w:rPr>
          <w:rFonts w:ascii="Arial" w:hAnsi="Arial" w:cs="Arial"/>
          <w:spacing w:val="-4"/>
        </w:rPr>
        <w:t xml:space="preserve"> </w:t>
      </w:r>
      <w:r w:rsidRPr="000534BD">
        <w:rPr>
          <w:rFonts w:ascii="Arial" w:hAnsi="Arial" w:cs="Arial"/>
        </w:rPr>
        <w:t>su</w:t>
      </w:r>
      <w:r w:rsidRPr="000534BD">
        <w:rPr>
          <w:rFonts w:ascii="Arial" w:hAnsi="Arial" w:cs="Arial"/>
          <w:spacing w:val="-3"/>
        </w:rPr>
        <w:t xml:space="preserve"> </w:t>
      </w:r>
      <w:r w:rsidRPr="000534BD">
        <w:rPr>
          <w:rFonts w:ascii="Arial" w:hAnsi="Arial" w:cs="Arial"/>
        </w:rPr>
        <w:t>objeto</w:t>
      </w:r>
      <w:r w:rsidRPr="000534BD">
        <w:rPr>
          <w:rFonts w:ascii="Arial" w:hAnsi="Arial" w:cs="Arial"/>
          <w:spacing w:val="-4"/>
        </w:rPr>
        <w:t xml:space="preserve"> </w:t>
      </w:r>
      <w:r w:rsidRPr="000534BD">
        <w:rPr>
          <w:rFonts w:ascii="Arial" w:hAnsi="Arial" w:cs="Arial"/>
        </w:rPr>
        <w:t>preponderante</w:t>
      </w:r>
      <w:r w:rsidRPr="000534BD">
        <w:rPr>
          <w:rFonts w:ascii="Arial" w:hAnsi="Arial" w:cs="Arial"/>
          <w:spacing w:val="-3"/>
        </w:rPr>
        <w:t xml:space="preserve"> </w:t>
      </w:r>
      <w:r w:rsidRPr="000534BD">
        <w:rPr>
          <w:rFonts w:ascii="Arial" w:hAnsi="Arial" w:cs="Arial"/>
          <w:spacing w:val="-5"/>
        </w:rPr>
        <w:t>es:</w:t>
      </w:r>
    </w:p>
    <w:p w14:paraId="68D13834" w14:textId="77777777" w:rsidR="006709DA" w:rsidRPr="000534BD" w:rsidRDefault="006709DA" w:rsidP="008B61E6">
      <w:pPr>
        <w:pStyle w:val="Sinespaciado"/>
        <w:spacing w:line="276" w:lineRule="auto"/>
        <w:ind w:left="142"/>
        <w:jc w:val="both"/>
        <w:rPr>
          <w:rFonts w:ascii="Arial" w:hAnsi="Arial" w:cs="Arial"/>
          <w:b/>
          <w:bCs/>
        </w:rPr>
      </w:pPr>
    </w:p>
    <w:p w14:paraId="2A73E0ED" w14:textId="58AC65FB" w:rsidR="001C3F08" w:rsidRPr="000534BD" w:rsidRDefault="001C3F08" w:rsidP="008B61E6">
      <w:pPr>
        <w:pStyle w:val="Sinespaciado"/>
        <w:spacing w:line="276" w:lineRule="auto"/>
        <w:ind w:left="142"/>
        <w:jc w:val="both"/>
        <w:rPr>
          <w:rFonts w:ascii="Arial" w:hAnsi="Arial" w:cs="Arial"/>
        </w:rPr>
      </w:pPr>
      <w:r w:rsidRPr="000534BD">
        <w:rPr>
          <w:rFonts w:ascii="Arial" w:hAnsi="Arial" w:cs="Arial"/>
          <w:b/>
          <w:bCs/>
        </w:rPr>
        <w:t>1.7.1</w:t>
      </w:r>
      <w:r w:rsidRPr="000534BD">
        <w:rPr>
          <w:rFonts w:ascii="Arial" w:hAnsi="Arial" w:cs="Arial"/>
        </w:rPr>
        <w:t xml:space="preserve"> Proporcionar el servicio de certificación del cumplimiento de las Normas Oficiales Mexicanas y de más</w:t>
      </w:r>
      <w:r w:rsidRPr="000534BD">
        <w:rPr>
          <w:rFonts w:ascii="Arial" w:hAnsi="Arial" w:cs="Arial"/>
          <w:spacing w:val="-12"/>
        </w:rPr>
        <w:t xml:space="preserve"> </w:t>
      </w:r>
      <w:r w:rsidRPr="000534BD">
        <w:rPr>
          <w:rFonts w:ascii="Arial" w:hAnsi="Arial" w:cs="Arial"/>
        </w:rPr>
        <w:t>disposiciones</w:t>
      </w:r>
      <w:r w:rsidRPr="000534BD">
        <w:rPr>
          <w:rFonts w:ascii="Arial" w:hAnsi="Arial" w:cs="Arial"/>
          <w:spacing w:val="-12"/>
        </w:rPr>
        <w:t xml:space="preserve"> </w:t>
      </w:r>
      <w:r w:rsidRPr="000534BD">
        <w:rPr>
          <w:rFonts w:ascii="Arial" w:hAnsi="Arial" w:cs="Arial"/>
        </w:rPr>
        <w:t>legales</w:t>
      </w:r>
      <w:r w:rsidRPr="000534BD">
        <w:rPr>
          <w:rFonts w:ascii="Arial" w:hAnsi="Arial" w:cs="Arial"/>
          <w:spacing w:val="-12"/>
        </w:rPr>
        <w:t xml:space="preserve"> </w:t>
      </w:r>
      <w:r w:rsidRPr="000534BD">
        <w:rPr>
          <w:rFonts w:ascii="Arial" w:hAnsi="Arial" w:cs="Arial"/>
        </w:rPr>
        <w:t>aplicables</w:t>
      </w:r>
      <w:r w:rsidRPr="000534BD">
        <w:rPr>
          <w:rFonts w:ascii="Arial" w:hAnsi="Arial" w:cs="Arial"/>
          <w:spacing w:val="-12"/>
        </w:rPr>
        <w:t xml:space="preserve"> </w:t>
      </w:r>
      <w:r w:rsidRPr="000534BD">
        <w:rPr>
          <w:rFonts w:ascii="Arial" w:hAnsi="Arial" w:cs="Arial"/>
        </w:rPr>
        <w:t>a</w:t>
      </w:r>
      <w:r w:rsidRPr="000534BD">
        <w:rPr>
          <w:rFonts w:ascii="Arial" w:hAnsi="Arial" w:cs="Arial"/>
          <w:spacing w:val="-12"/>
        </w:rPr>
        <w:t xml:space="preserve"> </w:t>
      </w:r>
      <w:r w:rsidRPr="000534BD">
        <w:rPr>
          <w:rFonts w:ascii="Arial" w:hAnsi="Arial" w:cs="Arial"/>
        </w:rPr>
        <w:t>establecimientos</w:t>
      </w:r>
      <w:r w:rsidRPr="000534BD">
        <w:rPr>
          <w:rFonts w:ascii="Arial" w:hAnsi="Arial" w:cs="Arial"/>
          <w:spacing w:val="-14"/>
        </w:rPr>
        <w:t xml:space="preserve"> </w:t>
      </w:r>
      <w:r w:rsidRPr="000534BD">
        <w:rPr>
          <w:rFonts w:ascii="Arial" w:hAnsi="Arial" w:cs="Arial"/>
        </w:rPr>
        <w:t>TIF,</w:t>
      </w:r>
      <w:r w:rsidRPr="000534BD">
        <w:rPr>
          <w:rFonts w:ascii="Arial" w:hAnsi="Arial" w:cs="Arial"/>
          <w:spacing w:val="-12"/>
        </w:rPr>
        <w:t xml:space="preserve"> </w:t>
      </w:r>
      <w:r w:rsidRPr="000534BD">
        <w:rPr>
          <w:rFonts w:ascii="Arial" w:hAnsi="Arial" w:cs="Arial"/>
        </w:rPr>
        <w:t>emitidas,</w:t>
      </w:r>
      <w:r w:rsidRPr="000534BD">
        <w:rPr>
          <w:rFonts w:ascii="Arial" w:hAnsi="Arial" w:cs="Arial"/>
          <w:spacing w:val="-12"/>
        </w:rPr>
        <w:t xml:space="preserve"> </w:t>
      </w:r>
      <w:r w:rsidRPr="000534BD">
        <w:rPr>
          <w:rFonts w:ascii="Arial" w:hAnsi="Arial" w:cs="Arial"/>
        </w:rPr>
        <w:t>reguladas</w:t>
      </w:r>
      <w:r w:rsidRPr="000534BD">
        <w:rPr>
          <w:rFonts w:ascii="Arial" w:hAnsi="Arial" w:cs="Arial"/>
          <w:spacing w:val="-12"/>
        </w:rPr>
        <w:t xml:space="preserve"> </w:t>
      </w:r>
      <w:r w:rsidRPr="000534BD">
        <w:rPr>
          <w:rFonts w:ascii="Arial" w:hAnsi="Arial" w:cs="Arial"/>
        </w:rPr>
        <w:t>y</w:t>
      </w:r>
      <w:r w:rsidRPr="000534BD">
        <w:rPr>
          <w:rFonts w:ascii="Arial" w:hAnsi="Arial" w:cs="Arial"/>
          <w:spacing w:val="-13"/>
        </w:rPr>
        <w:t xml:space="preserve"> </w:t>
      </w:r>
      <w:r w:rsidRPr="000534BD">
        <w:rPr>
          <w:rFonts w:ascii="Arial" w:hAnsi="Arial" w:cs="Arial"/>
        </w:rPr>
        <w:t>vigiladas</w:t>
      </w:r>
      <w:r w:rsidRPr="000534BD">
        <w:rPr>
          <w:rFonts w:ascii="Arial" w:hAnsi="Arial" w:cs="Arial"/>
          <w:spacing w:val="-12"/>
        </w:rPr>
        <w:t xml:space="preserve"> </w:t>
      </w:r>
      <w:r w:rsidRPr="000534BD">
        <w:rPr>
          <w:rFonts w:ascii="Arial" w:hAnsi="Arial" w:cs="Arial"/>
        </w:rPr>
        <w:t>por</w:t>
      </w:r>
      <w:r w:rsidRPr="000534BD">
        <w:rPr>
          <w:rFonts w:ascii="Arial" w:hAnsi="Arial" w:cs="Arial"/>
          <w:spacing w:val="-12"/>
        </w:rPr>
        <w:t xml:space="preserve"> </w:t>
      </w:r>
      <w:r w:rsidRPr="000534BD">
        <w:rPr>
          <w:rFonts w:ascii="Arial" w:hAnsi="Arial" w:cs="Arial"/>
        </w:rPr>
        <w:t>la</w:t>
      </w:r>
      <w:r w:rsidRPr="000534BD">
        <w:rPr>
          <w:rFonts w:ascii="Arial" w:hAnsi="Arial" w:cs="Arial"/>
          <w:spacing w:val="-12"/>
        </w:rPr>
        <w:t xml:space="preserve"> </w:t>
      </w:r>
      <w:r w:rsidRPr="000534BD">
        <w:rPr>
          <w:rFonts w:ascii="Arial" w:hAnsi="Arial" w:cs="Arial"/>
        </w:rPr>
        <w:t>autoridad federal competente.</w:t>
      </w:r>
    </w:p>
    <w:p w14:paraId="7E85E138" w14:textId="77777777" w:rsidR="001C3F08" w:rsidRPr="000534BD" w:rsidRDefault="001C3F08" w:rsidP="008B61E6">
      <w:pPr>
        <w:spacing w:line="276" w:lineRule="auto"/>
        <w:ind w:left="142"/>
        <w:jc w:val="both"/>
        <w:rPr>
          <w:rFonts w:ascii="Arial" w:hAnsi="Arial" w:cs="Arial"/>
        </w:rPr>
      </w:pPr>
    </w:p>
    <w:p w14:paraId="1F56C2BD" w14:textId="77777777" w:rsidR="00BB211E" w:rsidRDefault="001C3F08" w:rsidP="00BB211E">
      <w:pPr>
        <w:pStyle w:val="Sinespaciado"/>
        <w:numPr>
          <w:ilvl w:val="0"/>
          <w:numId w:val="16"/>
        </w:numPr>
        <w:spacing w:line="276" w:lineRule="auto"/>
        <w:ind w:left="142" w:firstLine="0"/>
        <w:rPr>
          <w:rFonts w:ascii="Arial" w:hAnsi="Arial" w:cs="Arial"/>
          <w:b/>
          <w:bCs/>
          <w:sz w:val="24"/>
          <w:szCs w:val="24"/>
        </w:rPr>
      </w:pPr>
      <w:r w:rsidRPr="000534BD">
        <w:rPr>
          <w:rFonts w:ascii="Arial" w:hAnsi="Arial" w:cs="Arial"/>
          <w:b/>
          <w:bCs/>
          <w:sz w:val="24"/>
          <w:szCs w:val="24"/>
        </w:rPr>
        <w:t>"EL</w:t>
      </w:r>
      <w:r w:rsidRPr="000534BD">
        <w:rPr>
          <w:rFonts w:ascii="Arial" w:hAnsi="Arial" w:cs="Arial"/>
          <w:b/>
          <w:bCs/>
          <w:spacing w:val="-5"/>
          <w:sz w:val="24"/>
          <w:szCs w:val="24"/>
        </w:rPr>
        <w:t xml:space="preserve"> </w:t>
      </w:r>
      <w:r w:rsidRPr="000534BD">
        <w:rPr>
          <w:rFonts w:ascii="Arial" w:hAnsi="Arial" w:cs="Arial"/>
          <w:b/>
          <w:bCs/>
          <w:sz w:val="24"/>
          <w:szCs w:val="24"/>
        </w:rPr>
        <w:t>CLIENTE"</w:t>
      </w:r>
      <w:r w:rsidRPr="000534BD">
        <w:rPr>
          <w:rFonts w:ascii="Arial" w:hAnsi="Arial" w:cs="Arial"/>
          <w:b/>
          <w:bCs/>
          <w:spacing w:val="1"/>
          <w:sz w:val="24"/>
          <w:szCs w:val="24"/>
        </w:rPr>
        <w:t xml:space="preserve"> </w:t>
      </w:r>
      <w:r w:rsidRPr="000534BD">
        <w:rPr>
          <w:rFonts w:ascii="Arial" w:hAnsi="Arial" w:cs="Arial"/>
          <w:b/>
          <w:bCs/>
          <w:spacing w:val="-2"/>
          <w:sz w:val="24"/>
          <w:szCs w:val="24"/>
        </w:rPr>
        <w:t>declara</w:t>
      </w:r>
    </w:p>
    <w:p w14:paraId="76B40AB1" w14:textId="77777777" w:rsidR="00BB211E" w:rsidRDefault="00BB211E" w:rsidP="00BB211E">
      <w:pPr>
        <w:pStyle w:val="Sinespaciado"/>
        <w:spacing w:line="276" w:lineRule="auto"/>
        <w:ind w:left="142"/>
        <w:rPr>
          <w:rFonts w:ascii="Arial" w:hAnsi="Arial" w:cs="Arial"/>
          <w:b/>
          <w:bCs/>
          <w:sz w:val="24"/>
          <w:szCs w:val="24"/>
        </w:rPr>
      </w:pPr>
    </w:p>
    <w:p w14:paraId="259BE475" w14:textId="4E2AAD1D" w:rsidR="00BB211E" w:rsidRDefault="0036614D" w:rsidP="00BB211E">
      <w:pPr>
        <w:pStyle w:val="Sinespaciado"/>
        <w:spacing w:line="276" w:lineRule="auto"/>
        <w:ind w:left="142"/>
        <w:rPr>
          <w:rFonts w:ascii="Arial" w:hAnsi="Arial" w:cs="Arial"/>
        </w:rPr>
      </w:pPr>
      <w:r w:rsidRPr="00BB211E">
        <w:rPr>
          <w:rFonts w:ascii="Arial" w:hAnsi="Arial" w:cs="Arial"/>
          <w:b/>
          <w:bCs/>
        </w:rPr>
        <w:t>2.1</w:t>
      </w:r>
      <w:r w:rsidRPr="00BB211E">
        <w:rPr>
          <w:rFonts w:ascii="Arial" w:hAnsi="Arial" w:cs="Arial"/>
        </w:rPr>
        <w:t xml:space="preserve"> </w:t>
      </w:r>
      <w:r w:rsidR="001C3F08" w:rsidRPr="00BB211E">
        <w:rPr>
          <w:rFonts w:ascii="Arial" w:hAnsi="Arial" w:cs="Arial"/>
        </w:rPr>
        <w:t>Que es una sociedad Mercantil legalmente constituida bajo las leyes mexicanas,</w:t>
      </w:r>
      <w:r w:rsidR="008B61E6" w:rsidRPr="00BB211E">
        <w:rPr>
          <w:rFonts w:ascii="Arial" w:hAnsi="Arial" w:cs="Arial"/>
        </w:rPr>
        <w:t xml:space="preserve"> </w:t>
      </w:r>
      <w:r w:rsidR="001C3F08" w:rsidRPr="00BB211E">
        <w:rPr>
          <w:rFonts w:ascii="Arial" w:hAnsi="Arial" w:cs="Arial"/>
        </w:rPr>
        <w:t xml:space="preserve">según consta en escritura pública </w:t>
      </w:r>
      <w:r w:rsidR="00C31353" w:rsidRPr="00BB211E">
        <w:rPr>
          <w:rFonts w:ascii="Arial" w:hAnsi="Arial" w:cs="Arial"/>
        </w:rPr>
        <w:t xml:space="preserve">N.º </w:t>
      </w:r>
      <w:r w:rsidR="00C31353" w:rsidRPr="00BB211E">
        <w:rPr>
          <w:rFonts w:ascii="Arial" w:hAnsi="Arial" w:cs="Arial"/>
          <w:u w:val="single"/>
        </w:rPr>
        <w:t xml:space="preserve"> </w:t>
      </w:r>
      <w:permStart w:id="7023851" w:edGrp="everyone"/>
      <w:r w:rsidR="001C3F08" w:rsidRPr="00BB211E">
        <w:rPr>
          <w:rFonts w:ascii="Arial" w:hAnsi="Arial" w:cs="Arial"/>
          <w:u w:val="single"/>
        </w:rPr>
        <w:t xml:space="preserve">                             </w:t>
      </w:r>
      <w:r w:rsidR="006709DA" w:rsidRPr="00BB211E">
        <w:rPr>
          <w:rFonts w:ascii="Arial" w:hAnsi="Arial" w:cs="Arial"/>
          <w:u w:val="single"/>
        </w:rPr>
        <w:t xml:space="preserve">          </w:t>
      </w:r>
      <w:r w:rsidR="001C3F08" w:rsidRPr="00BB211E">
        <w:rPr>
          <w:rFonts w:ascii="Arial" w:hAnsi="Arial" w:cs="Arial"/>
          <w:u w:val="single"/>
        </w:rPr>
        <w:t xml:space="preserve"> </w:t>
      </w:r>
      <w:r w:rsidR="00C31353" w:rsidRPr="00BB211E">
        <w:rPr>
          <w:rFonts w:ascii="Arial" w:hAnsi="Arial" w:cs="Arial"/>
          <w:u w:val="single"/>
        </w:rPr>
        <w:t xml:space="preserve">    </w:t>
      </w:r>
      <w:permEnd w:id="7023851"/>
      <w:r w:rsidR="00C31353" w:rsidRPr="00BB211E">
        <w:rPr>
          <w:rFonts w:ascii="Arial" w:hAnsi="Arial" w:cs="Arial"/>
        </w:rPr>
        <w:t xml:space="preserve"> ot</w:t>
      </w:r>
      <w:r w:rsidR="001C3F08" w:rsidRPr="00BB211E">
        <w:rPr>
          <w:rFonts w:ascii="Arial" w:hAnsi="Arial" w:cs="Arial"/>
        </w:rPr>
        <w:t>orgada ante la fe de Notario Público N.º</w:t>
      </w:r>
      <w:r w:rsidR="001C3F08" w:rsidRPr="00BB211E">
        <w:rPr>
          <w:rFonts w:ascii="Arial" w:hAnsi="Arial" w:cs="Arial"/>
          <w:u w:val="single"/>
        </w:rPr>
        <w:t xml:space="preserve"> </w:t>
      </w:r>
      <w:permStart w:id="512511491" w:edGrp="everyone"/>
      <w:r w:rsidR="001C3F08" w:rsidRPr="00BB211E">
        <w:rPr>
          <w:rFonts w:ascii="Arial" w:hAnsi="Arial" w:cs="Arial"/>
          <w:u w:val="single"/>
        </w:rPr>
        <w:t xml:space="preserve">                </w:t>
      </w:r>
      <w:r w:rsidR="00C31353" w:rsidRPr="00BB211E">
        <w:rPr>
          <w:rFonts w:ascii="Arial" w:hAnsi="Arial" w:cs="Arial"/>
          <w:u w:val="single"/>
        </w:rPr>
        <w:t xml:space="preserve">    </w:t>
      </w:r>
      <w:permEnd w:id="512511491"/>
      <w:r w:rsidR="00C31353" w:rsidRPr="00BB211E">
        <w:rPr>
          <w:rFonts w:ascii="Arial" w:hAnsi="Arial" w:cs="Arial"/>
        </w:rPr>
        <w:t>d</w:t>
      </w:r>
      <w:r w:rsidR="001C3F08" w:rsidRPr="00BB211E">
        <w:rPr>
          <w:rFonts w:ascii="Arial" w:hAnsi="Arial" w:cs="Arial"/>
        </w:rPr>
        <w:t>e</w:t>
      </w:r>
      <w:r w:rsidR="001C3F08" w:rsidRPr="00BB211E">
        <w:rPr>
          <w:rFonts w:ascii="Arial" w:hAnsi="Arial" w:cs="Arial"/>
          <w:u w:val="single"/>
        </w:rPr>
        <w:t xml:space="preserve"> </w:t>
      </w:r>
      <w:permStart w:id="2080122882" w:edGrp="everyone"/>
      <w:r w:rsidR="00BB211E" w:rsidRPr="00BB211E">
        <w:rPr>
          <w:rFonts w:ascii="Arial" w:hAnsi="Arial" w:cs="Arial"/>
          <w:u w:val="single"/>
        </w:rPr>
        <w:t xml:space="preserve">                       </w:t>
      </w:r>
      <w:permEnd w:id="2080122882"/>
      <w:r w:rsidR="001C3F08" w:rsidRPr="00BB211E">
        <w:rPr>
          <w:rFonts w:ascii="Arial" w:hAnsi="Arial" w:cs="Arial"/>
        </w:rPr>
        <w:t xml:space="preserve">Licenciado, </w:t>
      </w:r>
      <w:r w:rsidR="00C31353" w:rsidRPr="00BB211E">
        <w:rPr>
          <w:rFonts w:ascii="Arial" w:hAnsi="Arial" w:cs="Arial"/>
        </w:rPr>
        <w:t xml:space="preserve">de </w:t>
      </w:r>
      <w:r w:rsidR="000A736D" w:rsidRPr="00BB211E">
        <w:rPr>
          <w:rFonts w:ascii="Arial" w:hAnsi="Arial" w:cs="Arial"/>
        </w:rPr>
        <w:t>f</w:t>
      </w:r>
      <w:r w:rsidR="001C3F08" w:rsidRPr="00BB211E">
        <w:rPr>
          <w:rFonts w:ascii="Arial" w:hAnsi="Arial" w:cs="Arial"/>
        </w:rPr>
        <w:t>echa</w:t>
      </w:r>
      <w:r w:rsidR="000A736D" w:rsidRPr="00BB211E">
        <w:rPr>
          <w:rFonts w:ascii="Arial" w:hAnsi="Arial" w:cs="Arial"/>
        </w:rPr>
        <w:t xml:space="preserve">  </w:t>
      </w:r>
      <w:permStart w:id="43344835" w:edGrp="everyone"/>
      <w:r w:rsidR="000A736D" w:rsidRPr="00BB211E">
        <w:rPr>
          <w:rFonts w:ascii="Arial" w:hAnsi="Arial" w:cs="Arial"/>
          <w:u w:val="single"/>
        </w:rPr>
        <w:t xml:space="preserve"> </w:t>
      </w:r>
      <w:r w:rsidR="001C3F08" w:rsidRPr="00BB211E">
        <w:rPr>
          <w:rFonts w:ascii="Arial" w:hAnsi="Arial" w:cs="Arial"/>
          <w:u w:val="single"/>
        </w:rPr>
        <w:t xml:space="preserve"> </w:t>
      </w:r>
      <w:r w:rsidRPr="00BB211E">
        <w:rPr>
          <w:rFonts w:ascii="Arial" w:hAnsi="Arial" w:cs="Arial"/>
          <w:u w:val="single"/>
        </w:rPr>
        <w:t xml:space="preserve"> </w:t>
      </w:r>
      <w:r w:rsidR="00BB211E" w:rsidRPr="00BB211E">
        <w:rPr>
          <w:rFonts w:ascii="Arial" w:hAnsi="Arial" w:cs="Arial"/>
          <w:u w:val="single"/>
        </w:rPr>
        <w:t xml:space="preserve">              </w:t>
      </w:r>
      <w:r w:rsidR="00BB211E" w:rsidRPr="00BB211E">
        <w:rPr>
          <w:rFonts w:ascii="Arial" w:hAnsi="Arial" w:cs="Arial"/>
        </w:rPr>
        <w:t xml:space="preserve"> </w:t>
      </w:r>
      <w:permEnd w:id="43344835"/>
      <w:r w:rsidR="001C3F08" w:rsidRPr="00BB211E">
        <w:rPr>
          <w:rFonts w:ascii="Arial" w:hAnsi="Arial" w:cs="Arial"/>
        </w:rPr>
        <w:t>inscrita</w:t>
      </w:r>
      <w:r w:rsidR="00BB211E" w:rsidRPr="00BB211E">
        <w:rPr>
          <w:rFonts w:ascii="Arial" w:hAnsi="Arial" w:cs="Arial"/>
          <w:spacing w:val="15"/>
        </w:rPr>
        <w:t xml:space="preserve"> </w:t>
      </w:r>
      <w:r w:rsidR="001C3F08" w:rsidRPr="00BB211E">
        <w:rPr>
          <w:rFonts w:ascii="Arial" w:hAnsi="Arial" w:cs="Arial"/>
        </w:rPr>
        <w:t>en</w:t>
      </w:r>
      <w:r w:rsidR="00BB211E" w:rsidRPr="00BB211E">
        <w:rPr>
          <w:rFonts w:ascii="Arial" w:hAnsi="Arial" w:cs="Arial"/>
          <w:spacing w:val="16"/>
        </w:rPr>
        <w:t xml:space="preserve"> </w:t>
      </w:r>
      <w:r w:rsidR="001C3F08" w:rsidRPr="00BB211E">
        <w:rPr>
          <w:rFonts w:ascii="Arial" w:hAnsi="Arial" w:cs="Arial"/>
        </w:rPr>
        <w:t>el</w:t>
      </w:r>
      <w:r w:rsidR="001C3F08" w:rsidRPr="00BB211E">
        <w:rPr>
          <w:rFonts w:ascii="Arial" w:hAnsi="Arial" w:cs="Arial"/>
          <w:spacing w:val="13"/>
        </w:rPr>
        <w:t xml:space="preserve"> </w:t>
      </w:r>
      <w:r w:rsidR="001C3F08" w:rsidRPr="00BB211E">
        <w:rPr>
          <w:rFonts w:ascii="Arial" w:hAnsi="Arial" w:cs="Arial"/>
        </w:rPr>
        <w:t>Registro</w:t>
      </w:r>
      <w:r w:rsidR="001C3F08" w:rsidRPr="00BB211E">
        <w:rPr>
          <w:rFonts w:ascii="Arial" w:hAnsi="Arial" w:cs="Arial"/>
          <w:spacing w:val="13"/>
        </w:rPr>
        <w:t xml:space="preserve"> </w:t>
      </w:r>
      <w:r w:rsidR="00BB211E" w:rsidRPr="00BB211E">
        <w:rPr>
          <w:rFonts w:ascii="Arial" w:hAnsi="Arial" w:cs="Arial"/>
        </w:rPr>
        <w:t>Público</w:t>
      </w:r>
      <w:r w:rsidR="00BB211E" w:rsidRPr="00BB211E">
        <w:rPr>
          <w:rFonts w:ascii="Arial" w:hAnsi="Arial" w:cs="Arial"/>
          <w:spacing w:val="13"/>
        </w:rPr>
        <w:t xml:space="preserve"> </w:t>
      </w:r>
      <w:r w:rsidR="00BB211E" w:rsidRPr="00BB211E">
        <w:rPr>
          <w:rFonts w:ascii="Arial" w:hAnsi="Arial" w:cs="Arial"/>
        </w:rPr>
        <w:t>de</w:t>
      </w:r>
      <w:r w:rsidR="001C3F08" w:rsidRPr="00BB211E">
        <w:rPr>
          <w:rFonts w:ascii="Arial" w:hAnsi="Arial" w:cs="Arial"/>
          <w:spacing w:val="16"/>
        </w:rPr>
        <w:t xml:space="preserve"> </w:t>
      </w:r>
      <w:r w:rsidR="001C3F08" w:rsidRPr="00BB211E">
        <w:rPr>
          <w:rFonts w:ascii="Arial" w:hAnsi="Arial" w:cs="Arial"/>
        </w:rPr>
        <w:t>la</w:t>
      </w:r>
      <w:r w:rsidR="001C3F08" w:rsidRPr="00BB211E">
        <w:rPr>
          <w:rFonts w:ascii="Arial" w:hAnsi="Arial" w:cs="Arial"/>
          <w:spacing w:val="15"/>
        </w:rPr>
        <w:t xml:space="preserve"> </w:t>
      </w:r>
      <w:r w:rsidR="001C3F08" w:rsidRPr="00BB211E">
        <w:rPr>
          <w:rFonts w:ascii="Arial" w:hAnsi="Arial" w:cs="Arial"/>
        </w:rPr>
        <w:t>Propiedad</w:t>
      </w:r>
      <w:r w:rsidR="001C3F08" w:rsidRPr="00BB211E">
        <w:rPr>
          <w:rFonts w:ascii="Arial" w:hAnsi="Arial" w:cs="Arial"/>
          <w:spacing w:val="16"/>
        </w:rPr>
        <w:t xml:space="preserve"> </w:t>
      </w:r>
      <w:r w:rsidR="001C3F08" w:rsidRPr="00BB211E">
        <w:rPr>
          <w:rFonts w:ascii="Arial" w:hAnsi="Arial" w:cs="Arial"/>
        </w:rPr>
        <w:t>y</w:t>
      </w:r>
      <w:r w:rsidR="001C3F08" w:rsidRPr="00BB211E">
        <w:rPr>
          <w:rFonts w:ascii="Arial" w:hAnsi="Arial" w:cs="Arial"/>
          <w:spacing w:val="14"/>
        </w:rPr>
        <w:t xml:space="preserve"> </w:t>
      </w:r>
      <w:r w:rsidR="001C3F08" w:rsidRPr="00BB211E">
        <w:rPr>
          <w:rFonts w:ascii="Arial" w:hAnsi="Arial" w:cs="Arial"/>
        </w:rPr>
        <w:t>de</w:t>
      </w:r>
      <w:r w:rsidR="001C3F08" w:rsidRPr="00BB211E">
        <w:rPr>
          <w:rFonts w:ascii="Arial" w:hAnsi="Arial" w:cs="Arial"/>
          <w:spacing w:val="16"/>
        </w:rPr>
        <w:t xml:space="preserve"> </w:t>
      </w:r>
      <w:r w:rsidR="001C3F08" w:rsidRPr="00BB211E">
        <w:rPr>
          <w:rFonts w:ascii="Arial" w:hAnsi="Arial" w:cs="Arial"/>
        </w:rPr>
        <w:t>Comercio</w:t>
      </w:r>
      <w:r w:rsidR="001C3F08" w:rsidRPr="00BB211E">
        <w:rPr>
          <w:rFonts w:ascii="Arial" w:hAnsi="Arial" w:cs="Arial"/>
          <w:spacing w:val="16"/>
        </w:rPr>
        <w:t xml:space="preserve"> </w:t>
      </w:r>
      <w:r w:rsidRPr="00BB211E">
        <w:rPr>
          <w:rFonts w:ascii="Arial" w:hAnsi="Arial" w:cs="Arial"/>
          <w:spacing w:val="16"/>
        </w:rPr>
        <w:t>b</w:t>
      </w:r>
      <w:r w:rsidR="001C3F08" w:rsidRPr="00BB211E">
        <w:rPr>
          <w:rFonts w:ascii="Arial" w:hAnsi="Arial" w:cs="Arial"/>
        </w:rPr>
        <w:t>ajo</w:t>
      </w:r>
      <w:r w:rsidR="001C3F08" w:rsidRPr="00BB211E">
        <w:rPr>
          <w:rFonts w:ascii="Arial" w:hAnsi="Arial" w:cs="Arial"/>
          <w:spacing w:val="16"/>
        </w:rPr>
        <w:t xml:space="preserve"> </w:t>
      </w:r>
      <w:r w:rsidR="001C3F08" w:rsidRPr="00BB211E">
        <w:rPr>
          <w:rFonts w:ascii="Arial" w:hAnsi="Arial" w:cs="Arial"/>
        </w:rPr>
        <w:t>el</w:t>
      </w:r>
      <w:r w:rsidR="001C3F08" w:rsidRPr="00BB211E">
        <w:rPr>
          <w:rFonts w:ascii="Arial" w:hAnsi="Arial" w:cs="Arial"/>
          <w:spacing w:val="13"/>
        </w:rPr>
        <w:t xml:space="preserve"> </w:t>
      </w:r>
      <w:r w:rsidR="001C3F08" w:rsidRPr="00BB211E">
        <w:rPr>
          <w:rFonts w:ascii="Arial" w:hAnsi="Arial" w:cs="Arial"/>
        </w:rPr>
        <w:t>número</w:t>
      </w:r>
      <w:r w:rsidR="001C3F08" w:rsidRPr="00BB211E">
        <w:rPr>
          <w:rFonts w:ascii="Arial" w:hAnsi="Arial" w:cs="Arial"/>
          <w:spacing w:val="13"/>
        </w:rPr>
        <w:t xml:space="preserve"> </w:t>
      </w:r>
      <w:r w:rsidR="001C3F08" w:rsidRPr="00BB211E">
        <w:rPr>
          <w:rFonts w:ascii="Arial" w:hAnsi="Arial" w:cs="Arial"/>
        </w:rPr>
        <w:t>de</w:t>
      </w:r>
      <w:r w:rsidR="001C3F08" w:rsidRPr="00BB211E">
        <w:rPr>
          <w:rFonts w:ascii="Arial" w:hAnsi="Arial" w:cs="Arial"/>
          <w:spacing w:val="16"/>
        </w:rPr>
        <w:t xml:space="preserve"> </w:t>
      </w:r>
      <w:r w:rsidRPr="00BB211E">
        <w:rPr>
          <w:rFonts w:ascii="Arial" w:hAnsi="Arial" w:cs="Arial"/>
        </w:rPr>
        <w:t>folio</w:t>
      </w:r>
    </w:p>
    <w:p w14:paraId="1155EA18" w14:textId="6C9EDD47" w:rsidR="00BB211E" w:rsidRPr="00BB211E" w:rsidRDefault="001C3F08" w:rsidP="00BB211E">
      <w:pPr>
        <w:pStyle w:val="Sinespaciado"/>
        <w:spacing w:line="276" w:lineRule="auto"/>
        <w:ind w:left="142"/>
        <w:rPr>
          <w:rFonts w:ascii="Arial" w:hAnsi="Arial" w:cs="Arial"/>
          <w:b/>
          <w:bCs/>
          <w:sz w:val="24"/>
          <w:szCs w:val="24"/>
        </w:rPr>
      </w:pPr>
      <w:r w:rsidRPr="00BB211E">
        <w:rPr>
          <w:rFonts w:ascii="Arial" w:hAnsi="Arial" w:cs="Arial"/>
          <w:u w:val="single"/>
        </w:rPr>
        <w:t xml:space="preserve"> </w:t>
      </w:r>
      <w:permStart w:id="2078941155" w:edGrp="everyone"/>
      <w:r w:rsidR="0036614D" w:rsidRPr="00BB211E">
        <w:rPr>
          <w:rFonts w:ascii="Arial" w:hAnsi="Arial" w:cs="Arial"/>
          <w:noProof/>
          <w:spacing w:val="-1"/>
          <w:position w:val="-3"/>
          <w:u w:val="single"/>
        </w:rPr>
        <w:t xml:space="preserve">                               </w:t>
      </w:r>
      <w:permEnd w:id="2078941155"/>
      <w:r w:rsidR="0036614D" w:rsidRPr="00BB211E">
        <w:rPr>
          <w:rFonts w:ascii="Arial" w:hAnsi="Arial" w:cs="Arial"/>
          <w:noProof/>
          <w:spacing w:val="-1"/>
          <w:position w:val="-3"/>
        </w:rPr>
        <w:t xml:space="preserve"> </w:t>
      </w:r>
      <w:r w:rsidRPr="00BB211E">
        <w:rPr>
          <w:rFonts w:ascii="Arial" w:hAnsi="Arial" w:cs="Arial"/>
        </w:rPr>
        <w:t xml:space="preserve">de la </w:t>
      </w:r>
      <w:r w:rsidR="00BB211E" w:rsidRPr="00BB211E">
        <w:rPr>
          <w:rFonts w:ascii="Arial" w:hAnsi="Arial" w:cs="Arial"/>
        </w:rPr>
        <w:t>sección</w:t>
      </w:r>
      <w:r w:rsidR="00BB211E" w:rsidRPr="00BB211E">
        <w:rPr>
          <w:rFonts w:ascii="Arial" w:hAnsi="Arial" w:cs="Arial"/>
          <w:u w:val="single"/>
        </w:rPr>
        <w:t xml:space="preserve"> </w:t>
      </w:r>
      <w:permStart w:id="791941592" w:edGrp="everyone"/>
      <w:r w:rsidR="00BB211E" w:rsidRPr="00BB211E">
        <w:rPr>
          <w:rFonts w:ascii="Arial" w:hAnsi="Arial" w:cs="Arial"/>
          <w:u w:val="single"/>
        </w:rPr>
        <w:t xml:space="preserve">              </w:t>
      </w:r>
      <w:r w:rsidR="0036614D" w:rsidRPr="00BB211E">
        <w:rPr>
          <w:rFonts w:ascii="Arial" w:hAnsi="Arial" w:cs="Arial"/>
          <w:u w:val="single"/>
        </w:rPr>
        <w:t xml:space="preserve">  </w:t>
      </w:r>
      <w:permEnd w:id="791941592"/>
      <w:r w:rsidR="00BB211E" w:rsidRPr="00BB211E">
        <w:rPr>
          <w:rFonts w:ascii="Arial" w:hAnsi="Arial" w:cs="Arial"/>
        </w:rPr>
        <w:t xml:space="preserve">volumen </w:t>
      </w:r>
      <w:permStart w:id="128516452" w:edGrp="everyone"/>
      <w:r w:rsidR="00BB211E" w:rsidRPr="00BB211E">
        <w:rPr>
          <w:rFonts w:ascii="Arial" w:hAnsi="Arial" w:cs="Arial"/>
          <w:u w:val="single"/>
        </w:rPr>
        <w:t xml:space="preserve">                               </w:t>
      </w:r>
      <w:proofErr w:type="gramStart"/>
      <w:r w:rsidR="00BB211E" w:rsidRPr="00BB211E">
        <w:rPr>
          <w:rFonts w:ascii="Arial" w:hAnsi="Arial" w:cs="Arial"/>
          <w:u w:val="single"/>
        </w:rPr>
        <w:t xml:space="preserve">  </w:t>
      </w:r>
      <w:r w:rsidR="00BB211E" w:rsidRPr="00BB211E">
        <w:rPr>
          <w:rFonts w:ascii="Arial" w:hAnsi="Arial" w:cs="Arial"/>
        </w:rPr>
        <w:t>.</w:t>
      </w:r>
      <w:proofErr w:type="gramEnd"/>
    </w:p>
    <w:permEnd w:id="128516452"/>
    <w:p w14:paraId="14403BAF" w14:textId="77777777" w:rsidR="00BB211E" w:rsidRPr="00BB211E" w:rsidRDefault="00BB211E" w:rsidP="00BB211E">
      <w:pPr>
        <w:pStyle w:val="Sinespaciado"/>
        <w:jc w:val="both"/>
        <w:rPr>
          <w:rFonts w:ascii="Arial" w:hAnsi="Arial" w:cs="Arial"/>
        </w:rPr>
      </w:pPr>
    </w:p>
    <w:p w14:paraId="71A90350" w14:textId="77777777" w:rsidR="00D10F8B" w:rsidRPr="00D10F8B" w:rsidRDefault="0036162A" w:rsidP="00D10F8B">
      <w:pPr>
        <w:pStyle w:val="Sinespaciado"/>
        <w:spacing w:line="276" w:lineRule="auto"/>
        <w:ind w:left="142"/>
        <w:jc w:val="both"/>
        <w:rPr>
          <w:rFonts w:ascii="Arial" w:hAnsi="Arial" w:cs="Arial"/>
          <w:spacing w:val="-5"/>
        </w:rPr>
      </w:pPr>
      <w:r w:rsidRPr="00D10F8B">
        <w:rPr>
          <w:rFonts w:ascii="Arial" w:hAnsi="Arial" w:cs="Arial"/>
          <w:b/>
          <w:bCs/>
        </w:rPr>
        <w:t>2.2</w:t>
      </w:r>
      <w:r w:rsidRPr="00D10F8B">
        <w:rPr>
          <w:rFonts w:ascii="Arial" w:hAnsi="Arial" w:cs="Arial"/>
        </w:rPr>
        <w:t xml:space="preserve"> Que</w:t>
      </w:r>
      <w:r w:rsidR="001C3F08" w:rsidRPr="00D10F8B">
        <w:rPr>
          <w:rFonts w:ascii="Arial" w:hAnsi="Arial" w:cs="Arial"/>
          <w:spacing w:val="-3"/>
        </w:rPr>
        <w:t xml:space="preserve"> </w:t>
      </w:r>
      <w:r w:rsidR="001C3F08" w:rsidRPr="00D10F8B">
        <w:rPr>
          <w:rFonts w:ascii="Arial" w:hAnsi="Arial" w:cs="Arial"/>
        </w:rPr>
        <w:t>cuenta</w:t>
      </w:r>
      <w:r w:rsidR="001C3F08" w:rsidRPr="00D10F8B">
        <w:rPr>
          <w:rFonts w:ascii="Arial" w:hAnsi="Arial" w:cs="Arial"/>
          <w:spacing w:val="-3"/>
        </w:rPr>
        <w:t xml:space="preserve"> </w:t>
      </w:r>
      <w:r w:rsidR="001C3F08" w:rsidRPr="00D10F8B">
        <w:rPr>
          <w:rFonts w:ascii="Arial" w:hAnsi="Arial" w:cs="Arial"/>
        </w:rPr>
        <w:t>con</w:t>
      </w:r>
      <w:r w:rsidR="001C3F08" w:rsidRPr="00D10F8B">
        <w:rPr>
          <w:rFonts w:ascii="Arial" w:hAnsi="Arial" w:cs="Arial"/>
          <w:spacing w:val="-4"/>
        </w:rPr>
        <w:t xml:space="preserve"> </w:t>
      </w:r>
      <w:r w:rsidR="001C3F08" w:rsidRPr="00D10F8B">
        <w:rPr>
          <w:rFonts w:ascii="Arial" w:hAnsi="Arial" w:cs="Arial"/>
        </w:rPr>
        <w:t>el</w:t>
      </w:r>
      <w:r w:rsidR="001C3F08" w:rsidRPr="00D10F8B">
        <w:rPr>
          <w:rFonts w:ascii="Arial" w:hAnsi="Arial" w:cs="Arial"/>
          <w:spacing w:val="-3"/>
        </w:rPr>
        <w:t xml:space="preserve"> </w:t>
      </w:r>
      <w:r w:rsidR="001C3F08" w:rsidRPr="00D10F8B">
        <w:rPr>
          <w:rFonts w:ascii="Arial" w:hAnsi="Arial" w:cs="Arial"/>
        </w:rPr>
        <w:t>Registro</w:t>
      </w:r>
      <w:r w:rsidR="001C3F08" w:rsidRPr="00D10F8B">
        <w:rPr>
          <w:rFonts w:ascii="Arial" w:hAnsi="Arial" w:cs="Arial"/>
          <w:spacing w:val="-2"/>
        </w:rPr>
        <w:t xml:space="preserve"> </w:t>
      </w:r>
      <w:r w:rsidR="001C3F08" w:rsidRPr="00D10F8B">
        <w:rPr>
          <w:rFonts w:ascii="Arial" w:hAnsi="Arial" w:cs="Arial"/>
        </w:rPr>
        <w:t>Federal</w:t>
      </w:r>
      <w:r w:rsidR="001C3F08" w:rsidRPr="00D10F8B">
        <w:rPr>
          <w:rFonts w:ascii="Arial" w:hAnsi="Arial" w:cs="Arial"/>
          <w:spacing w:val="-5"/>
        </w:rPr>
        <w:t xml:space="preserve"> </w:t>
      </w:r>
      <w:r w:rsidR="001C3F08" w:rsidRPr="00D10F8B">
        <w:rPr>
          <w:rFonts w:ascii="Arial" w:hAnsi="Arial" w:cs="Arial"/>
        </w:rPr>
        <w:t>de</w:t>
      </w:r>
      <w:r w:rsidR="001C3F08" w:rsidRPr="00D10F8B">
        <w:rPr>
          <w:rFonts w:ascii="Arial" w:hAnsi="Arial" w:cs="Arial"/>
          <w:spacing w:val="-2"/>
        </w:rPr>
        <w:t xml:space="preserve"> </w:t>
      </w:r>
      <w:r w:rsidR="001C3F08" w:rsidRPr="00D10F8B">
        <w:rPr>
          <w:rFonts w:ascii="Arial" w:hAnsi="Arial" w:cs="Arial"/>
        </w:rPr>
        <w:t>Contribuyentes</w:t>
      </w:r>
      <w:r w:rsidR="001C3F08" w:rsidRPr="00D10F8B">
        <w:rPr>
          <w:rFonts w:ascii="Arial" w:hAnsi="Arial" w:cs="Arial"/>
          <w:spacing w:val="-3"/>
        </w:rPr>
        <w:t xml:space="preserve"> </w:t>
      </w:r>
      <w:r w:rsidRPr="00D10F8B">
        <w:rPr>
          <w:rFonts w:ascii="Arial" w:hAnsi="Arial" w:cs="Arial"/>
        </w:rPr>
        <w:t>N.º</w:t>
      </w:r>
      <w:r w:rsidR="001C3F08" w:rsidRPr="00D10F8B">
        <w:rPr>
          <w:rFonts w:ascii="Arial" w:hAnsi="Arial" w:cs="Arial"/>
          <w:spacing w:val="-5"/>
        </w:rPr>
        <w:t xml:space="preserve"> </w:t>
      </w:r>
      <w:r w:rsidRPr="00D10F8B">
        <w:rPr>
          <w:rFonts w:ascii="Arial" w:hAnsi="Arial" w:cs="Arial"/>
          <w:spacing w:val="-5"/>
          <w:u w:val="single"/>
        </w:rPr>
        <w:t xml:space="preserve"> </w:t>
      </w:r>
      <w:permStart w:id="2024214885" w:edGrp="everyone"/>
      <w:r w:rsidRPr="00D10F8B">
        <w:rPr>
          <w:rFonts w:ascii="Arial" w:hAnsi="Arial" w:cs="Arial"/>
          <w:spacing w:val="-5"/>
          <w:u w:val="single"/>
        </w:rPr>
        <w:t xml:space="preserve">                                      </w:t>
      </w:r>
      <w:permEnd w:id="2024214885"/>
      <w:r w:rsidRPr="00D10F8B">
        <w:rPr>
          <w:rFonts w:ascii="Arial" w:hAnsi="Arial" w:cs="Arial"/>
          <w:spacing w:val="-5"/>
        </w:rPr>
        <w:t xml:space="preserve">     </w:t>
      </w:r>
      <w:r w:rsidR="001C3F08" w:rsidRPr="00D10F8B">
        <w:rPr>
          <w:rFonts w:ascii="Arial" w:hAnsi="Arial" w:cs="Arial"/>
          <w:noProof/>
        </w:rPr>
        <mc:AlternateContent>
          <mc:Choice Requires="wps">
            <w:drawing>
              <wp:anchor distT="0" distB="0" distL="0" distR="0" simplePos="0" relativeHeight="251718656" behindDoc="0" locked="0" layoutInCell="1" allowOverlap="1" wp14:anchorId="7F5B42E2" wp14:editId="6B21CAAA">
                <wp:simplePos x="0" y="0"/>
                <wp:positionH relativeFrom="page">
                  <wp:posOffset>2459989</wp:posOffset>
                </wp:positionH>
                <wp:positionV relativeFrom="paragraph">
                  <wp:posOffset>347774</wp:posOffset>
                </wp:positionV>
                <wp:extent cx="35560" cy="10795"/>
                <wp:effectExtent l="0" t="0" r="0" b="0"/>
                <wp:wrapNone/>
                <wp:docPr id="959954612"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10795"/>
                        </a:xfrm>
                        <a:custGeom>
                          <a:avLst/>
                          <a:gdLst/>
                          <a:ahLst/>
                          <a:cxnLst/>
                          <a:rect l="l" t="t" r="r" b="b"/>
                          <a:pathLst>
                            <a:path w="35560" h="10795">
                              <a:moveTo>
                                <a:pt x="35356" y="0"/>
                              </a:moveTo>
                              <a:lnTo>
                                <a:pt x="0" y="0"/>
                              </a:lnTo>
                              <a:lnTo>
                                <a:pt x="0" y="10667"/>
                              </a:lnTo>
                              <a:lnTo>
                                <a:pt x="35356" y="10667"/>
                              </a:lnTo>
                              <a:lnTo>
                                <a:pt x="353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D78C9C" id="Graphic 19" o:spid="_x0000_s1026" style="position:absolute;margin-left:193.7pt;margin-top:27.4pt;width:2.8pt;height:.85pt;z-index:251718656;visibility:visible;mso-wrap-style:square;mso-wrap-distance-left:0;mso-wrap-distance-top:0;mso-wrap-distance-right:0;mso-wrap-distance-bottom:0;mso-position-horizontal:absolute;mso-position-horizontal-relative:page;mso-position-vertical:absolute;mso-position-vertical-relative:text;v-text-anchor:top" coordsize="3556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" path="m35356,l,,,10667r35356,l35356,xe" fillcolor="black" stroked="f">
                <v:path arrowok="t"/>
                <w10:wrap anchorx="page"/>
              </v:shape>
            </w:pict>
          </mc:Fallback>
        </mc:AlternateContent>
      </w:r>
      <w:r w:rsidR="001C3F08" w:rsidRPr="00D10F8B">
        <w:rPr>
          <w:rFonts w:ascii="Arial" w:hAnsi="Arial" w:cs="Arial"/>
          <w:noProof/>
        </w:rPr>
        <mc:AlternateContent>
          <mc:Choice Requires="wps">
            <w:drawing>
              <wp:anchor distT="0" distB="0" distL="0" distR="0" simplePos="0" relativeHeight="251728896" behindDoc="0" locked="0" layoutInCell="1" allowOverlap="1" wp14:anchorId="0A68D1A0" wp14:editId="723E8FF5">
                <wp:simplePos x="0" y="0"/>
                <wp:positionH relativeFrom="page">
                  <wp:posOffset>4027042</wp:posOffset>
                </wp:positionH>
                <wp:positionV relativeFrom="paragraph">
                  <wp:posOffset>347774</wp:posOffset>
                </wp:positionV>
                <wp:extent cx="38100" cy="10795"/>
                <wp:effectExtent l="0" t="0" r="0" b="0"/>
                <wp:wrapNone/>
                <wp:docPr id="229243"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0795"/>
                        </a:xfrm>
                        <a:custGeom>
                          <a:avLst/>
                          <a:gdLst/>
                          <a:ahLst/>
                          <a:cxnLst/>
                          <a:rect l="l" t="t" r="r" b="b"/>
                          <a:pathLst>
                            <a:path w="38100" h="10795">
                              <a:moveTo>
                                <a:pt x="38100" y="0"/>
                              </a:moveTo>
                              <a:lnTo>
                                <a:pt x="0" y="0"/>
                              </a:lnTo>
                              <a:lnTo>
                                <a:pt x="0" y="10667"/>
                              </a:lnTo>
                              <a:lnTo>
                                <a:pt x="38100" y="10667"/>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6AD652" id="Graphic 20" o:spid="_x0000_s1026" style="position:absolute;margin-left:317.1pt;margin-top:27.4pt;width:3pt;height:.85pt;z-index:251728896;visibility:visible;mso-wrap-style:square;mso-wrap-distance-left:0;mso-wrap-distance-top:0;mso-wrap-distance-right:0;mso-wrap-distance-bottom:0;mso-position-horizontal:absolute;mso-position-horizontal-relative:page;mso-position-vertical:absolute;mso-position-vertical-relative:text;v-text-anchor:top" coordsize="381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" path="m38100,l,,,10667r38100,l38100,xe" fillcolor="black" stroked="f">
                <v:path arrowok="t"/>
                <w10:wrap anchorx="page"/>
              </v:shape>
            </w:pict>
          </mc:Fallback>
        </mc:AlternateContent>
      </w:r>
      <w:r w:rsidR="006709DA" w:rsidRPr="00D10F8B">
        <w:rPr>
          <w:rFonts w:ascii="Arial" w:hAnsi="Arial" w:cs="Arial"/>
          <w:spacing w:val="-5"/>
        </w:rPr>
        <w:t>.</w:t>
      </w:r>
    </w:p>
    <w:p w14:paraId="69DCEF72" w14:textId="77777777" w:rsidR="00D10F8B" w:rsidRPr="00D10F8B" w:rsidRDefault="00D10F8B" w:rsidP="00D10F8B">
      <w:pPr>
        <w:pStyle w:val="Sinespaciado"/>
        <w:spacing w:line="276" w:lineRule="auto"/>
        <w:ind w:left="142"/>
        <w:jc w:val="both"/>
        <w:rPr>
          <w:rFonts w:ascii="Arial" w:hAnsi="Arial" w:cs="Arial"/>
          <w:b/>
          <w:bCs/>
        </w:rPr>
      </w:pPr>
    </w:p>
    <w:p w14:paraId="27084328" w14:textId="77777777" w:rsidR="00D10F8B" w:rsidRDefault="00436559" w:rsidP="00D10F8B">
      <w:pPr>
        <w:pStyle w:val="Sinespaciado"/>
        <w:spacing w:line="276" w:lineRule="auto"/>
        <w:ind w:left="142"/>
        <w:jc w:val="both"/>
        <w:rPr>
          <w:rFonts w:ascii="Arial" w:hAnsi="Arial" w:cs="Arial"/>
          <w:spacing w:val="-5"/>
        </w:rPr>
      </w:pPr>
      <w:r w:rsidRPr="00D10F8B">
        <w:rPr>
          <w:rFonts w:ascii="Arial" w:hAnsi="Arial" w:cs="Arial"/>
          <w:b/>
          <w:bCs/>
        </w:rPr>
        <w:t>2.3</w:t>
      </w:r>
      <w:r w:rsidRPr="00D10F8B">
        <w:rPr>
          <w:rFonts w:ascii="Arial" w:hAnsi="Arial" w:cs="Arial"/>
        </w:rPr>
        <w:t xml:space="preserve"> </w:t>
      </w:r>
      <w:r w:rsidR="001C3F08" w:rsidRPr="00D10F8B">
        <w:rPr>
          <w:rFonts w:ascii="Arial" w:hAnsi="Arial" w:cs="Arial"/>
        </w:rPr>
        <w:t>Que</w:t>
      </w:r>
      <w:r w:rsidR="001C3F08" w:rsidRPr="00D10F8B">
        <w:rPr>
          <w:rFonts w:ascii="Arial" w:hAnsi="Arial" w:cs="Arial"/>
          <w:spacing w:val="-1"/>
        </w:rPr>
        <w:t xml:space="preserve"> </w:t>
      </w:r>
      <w:r w:rsidR="001C3F08" w:rsidRPr="00D10F8B">
        <w:rPr>
          <w:rFonts w:ascii="Arial" w:hAnsi="Arial" w:cs="Arial"/>
        </w:rPr>
        <w:t>cuenta</w:t>
      </w:r>
      <w:r w:rsidR="001C3F08" w:rsidRPr="00D10F8B">
        <w:rPr>
          <w:rFonts w:ascii="Arial" w:hAnsi="Arial" w:cs="Arial"/>
          <w:spacing w:val="-2"/>
        </w:rPr>
        <w:t xml:space="preserve"> </w:t>
      </w:r>
      <w:r w:rsidR="001C3F08" w:rsidRPr="00D10F8B">
        <w:rPr>
          <w:rFonts w:ascii="Arial" w:hAnsi="Arial" w:cs="Arial"/>
        </w:rPr>
        <w:t>con los</w:t>
      </w:r>
      <w:r w:rsidR="001C3F08" w:rsidRPr="00D10F8B">
        <w:rPr>
          <w:rFonts w:ascii="Arial" w:hAnsi="Arial" w:cs="Arial"/>
          <w:spacing w:val="-1"/>
        </w:rPr>
        <w:t xml:space="preserve"> </w:t>
      </w:r>
      <w:r w:rsidR="001C3F08" w:rsidRPr="00D10F8B">
        <w:rPr>
          <w:rFonts w:ascii="Arial" w:hAnsi="Arial" w:cs="Arial"/>
        </w:rPr>
        <w:t>poderes</w:t>
      </w:r>
      <w:r w:rsidR="001C3F08" w:rsidRPr="00D10F8B">
        <w:rPr>
          <w:rFonts w:ascii="Arial" w:hAnsi="Arial" w:cs="Arial"/>
          <w:spacing w:val="-2"/>
        </w:rPr>
        <w:t xml:space="preserve"> </w:t>
      </w:r>
      <w:r w:rsidR="001C3F08" w:rsidRPr="00D10F8B">
        <w:rPr>
          <w:rFonts w:ascii="Arial" w:hAnsi="Arial" w:cs="Arial"/>
        </w:rPr>
        <w:t>y</w:t>
      </w:r>
      <w:r w:rsidR="001C3F08" w:rsidRPr="00D10F8B">
        <w:rPr>
          <w:rFonts w:ascii="Arial" w:hAnsi="Arial" w:cs="Arial"/>
          <w:spacing w:val="-2"/>
        </w:rPr>
        <w:t xml:space="preserve"> </w:t>
      </w:r>
      <w:r w:rsidR="001C3F08" w:rsidRPr="00D10F8B">
        <w:rPr>
          <w:rFonts w:ascii="Arial" w:hAnsi="Arial" w:cs="Arial"/>
        </w:rPr>
        <w:t>facultades</w:t>
      </w:r>
      <w:r w:rsidR="001C3F08" w:rsidRPr="00D10F8B">
        <w:rPr>
          <w:rFonts w:ascii="Arial" w:hAnsi="Arial" w:cs="Arial"/>
          <w:spacing w:val="-2"/>
        </w:rPr>
        <w:t xml:space="preserve"> </w:t>
      </w:r>
      <w:r w:rsidR="001C3F08" w:rsidRPr="00D10F8B">
        <w:rPr>
          <w:rFonts w:ascii="Arial" w:hAnsi="Arial" w:cs="Arial"/>
        </w:rPr>
        <w:t>necesarios para celebrar el</w:t>
      </w:r>
      <w:r w:rsidR="001C3F08" w:rsidRPr="00D10F8B">
        <w:rPr>
          <w:rFonts w:ascii="Arial" w:hAnsi="Arial" w:cs="Arial"/>
          <w:spacing w:val="-4"/>
        </w:rPr>
        <w:t xml:space="preserve"> </w:t>
      </w:r>
      <w:r w:rsidR="001C3F08" w:rsidRPr="00D10F8B">
        <w:rPr>
          <w:rFonts w:ascii="Arial" w:hAnsi="Arial" w:cs="Arial"/>
        </w:rPr>
        <w:t>presente contrato,</w:t>
      </w:r>
      <w:r w:rsidR="001C3F08" w:rsidRPr="00D10F8B">
        <w:rPr>
          <w:rFonts w:ascii="Arial" w:hAnsi="Arial" w:cs="Arial"/>
          <w:spacing w:val="-1"/>
        </w:rPr>
        <w:t xml:space="preserve"> </w:t>
      </w:r>
      <w:r w:rsidR="001C3F08" w:rsidRPr="00D10F8B">
        <w:rPr>
          <w:rFonts w:ascii="Arial" w:hAnsi="Arial" w:cs="Arial"/>
        </w:rPr>
        <w:t>según</w:t>
      </w:r>
      <w:r w:rsidR="001C3F08" w:rsidRPr="00D10F8B">
        <w:rPr>
          <w:rFonts w:ascii="Arial" w:hAnsi="Arial" w:cs="Arial"/>
          <w:spacing w:val="-1"/>
        </w:rPr>
        <w:t xml:space="preserve"> </w:t>
      </w:r>
      <w:r w:rsidR="001C3F08" w:rsidRPr="00D10F8B">
        <w:rPr>
          <w:rFonts w:ascii="Arial" w:hAnsi="Arial" w:cs="Arial"/>
        </w:rPr>
        <w:t>consta en la</w:t>
      </w:r>
      <w:r w:rsidR="001C3F08" w:rsidRPr="00D10F8B">
        <w:rPr>
          <w:rFonts w:ascii="Arial" w:hAnsi="Arial" w:cs="Arial"/>
          <w:spacing w:val="-2"/>
        </w:rPr>
        <w:t xml:space="preserve"> </w:t>
      </w:r>
      <w:r w:rsidR="001C3F08" w:rsidRPr="00D10F8B">
        <w:rPr>
          <w:rFonts w:ascii="Arial" w:hAnsi="Arial" w:cs="Arial"/>
        </w:rPr>
        <w:t>escritura</w:t>
      </w:r>
      <w:r w:rsidR="001C3F08" w:rsidRPr="00D10F8B">
        <w:rPr>
          <w:rFonts w:ascii="Arial" w:hAnsi="Arial" w:cs="Arial"/>
          <w:spacing w:val="-3"/>
        </w:rPr>
        <w:t xml:space="preserve"> </w:t>
      </w:r>
      <w:r w:rsidR="001C3F08" w:rsidRPr="00D10F8B">
        <w:rPr>
          <w:rFonts w:ascii="Arial" w:hAnsi="Arial" w:cs="Arial"/>
        </w:rPr>
        <w:t>pública</w:t>
      </w:r>
      <w:r w:rsidR="001C3F08" w:rsidRPr="00D10F8B">
        <w:rPr>
          <w:rFonts w:ascii="Arial" w:hAnsi="Arial" w:cs="Arial"/>
          <w:spacing w:val="-1"/>
        </w:rPr>
        <w:t xml:space="preserve"> </w:t>
      </w:r>
      <w:r w:rsidRPr="00D10F8B">
        <w:rPr>
          <w:rFonts w:ascii="Arial" w:hAnsi="Arial" w:cs="Arial"/>
          <w:spacing w:val="-5"/>
        </w:rPr>
        <w:t xml:space="preserve">N.º </w:t>
      </w:r>
      <w:r w:rsidRPr="00D10F8B">
        <w:rPr>
          <w:rFonts w:ascii="Arial" w:hAnsi="Arial" w:cs="Arial"/>
          <w:spacing w:val="-5"/>
          <w:u w:val="single"/>
        </w:rPr>
        <w:t xml:space="preserve"> </w:t>
      </w:r>
      <w:permStart w:id="165641501" w:edGrp="everyone"/>
      <w:r w:rsidRPr="00D10F8B">
        <w:rPr>
          <w:rFonts w:ascii="Arial" w:hAnsi="Arial" w:cs="Arial"/>
          <w:spacing w:val="-5"/>
          <w:u w:val="single"/>
        </w:rPr>
        <w:t xml:space="preserve">                              </w:t>
      </w:r>
      <w:proofErr w:type="gramStart"/>
      <w:r w:rsidR="00BB211E" w:rsidRPr="00D10F8B">
        <w:rPr>
          <w:rFonts w:ascii="Arial" w:hAnsi="Arial" w:cs="Arial"/>
          <w:spacing w:val="-5"/>
          <w:u w:val="single"/>
        </w:rPr>
        <w:t xml:space="preserve"> </w:t>
      </w:r>
      <w:permEnd w:id="165641501"/>
      <w:r w:rsidRPr="00D10F8B">
        <w:rPr>
          <w:rFonts w:ascii="Arial" w:hAnsi="Arial" w:cs="Arial"/>
          <w:spacing w:val="-5"/>
        </w:rPr>
        <w:t xml:space="preserve"> ,</w:t>
      </w:r>
      <w:proofErr w:type="gramEnd"/>
      <w:r w:rsidR="001C3F08" w:rsidRPr="00D10F8B">
        <w:rPr>
          <w:rFonts w:ascii="Arial" w:hAnsi="Arial" w:cs="Arial"/>
        </w:rPr>
        <w:t xml:space="preserve"> de fecha</w:t>
      </w:r>
      <w:r w:rsidRPr="00D10F8B">
        <w:rPr>
          <w:rFonts w:ascii="Arial" w:hAnsi="Arial" w:cs="Arial"/>
          <w:u w:val="single"/>
        </w:rPr>
        <w:t xml:space="preserve">  </w:t>
      </w:r>
      <w:permStart w:id="2038716468" w:edGrp="everyone"/>
      <w:r w:rsidRPr="00D10F8B">
        <w:rPr>
          <w:rFonts w:ascii="Arial" w:hAnsi="Arial" w:cs="Arial"/>
          <w:u w:val="single"/>
        </w:rPr>
        <w:t xml:space="preserve">                                   </w:t>
      </w:r>
      <w:proofErr w:type="gramStart"/>
      <w:r w:rsidRPr="00D10F8B">
        <w:rPr>
          <w:rFonts w:ascii="Arial" w:hAnsi="Arial" w:cs="Arial"/>
          <w:u w:val="single"/>
        </w:rPr>
        <w:t xml:space="preserve">  </w:t>
      </w:r>
      <w:permEnd w:id="2038716468"/>
      <w:r w:rsidRPr="00D10F8B">
        <w:rPr>
          <w:rFonts w:ascii="Arial" w:hAnsi="Arial" w:cs="Arial"/>
        </w:rPr>
        <w:t>,</w:t>
      </w:r>
      <w:proofErr w:type="gramEnd"/>
      <w:r w:rsidRPr="00D10F8B">
        <w:rPr>
          <w:rFonts w:ascii="Arial" w:hAnsi="Arial" w:cs="Arial"/>
        </w:rPr>
        <w:t xml:space="preserve"> otorgada</w:t>
      </w:r>
      <w:r w:rsidR="006709DA" w:rsidRPr="00D10F8B">
        <w:rPr>
          <w:rFonts w:ascii="Arial" w:hAnsi="Arial" w:cs="Arial"/>
        </w:rPr>
        <w:t xml:space="preserve"> </w:t>
      </w:r>
      <w:r w:rsidR="001C3F08" w:rsidRPr="00D10F8B">
        <w:rPr>
          <w:rFonts w:ascii="Arial" w:hAnsi="Arial" w:cs="Arial"/>
        </w:rPr>
        <w:t>ante</w:t>
      </w:r>
      <w:r w:rsidR="001C3F08" w:rsidRPr="00D10F8B">
        <w:rPr>
          <w:rFonts w:ascii="Arial" w:hAnsi="Arial" w:cs="Arial"/>
          <w:spacing w:val="-2"/>
        </w:rPr>
        <w:t xml:space="preserve"> </w:t>
      </w:r>
      <w:r w:rsidR="001C3F08" w:rsidRPr="00D10F8B">
        <w:rPr>
          <w:rFonts w:ascii="Arial" w:hAnsi="Arial" w:cs="Arial"/>
        </w:rPr>
        <w:t>la</w:t>
      </w:r>
      <w:r w:rsidR="001C3F08" w:rsidRPr="00D10F8B">
        <w:rPr>
          <w:rFonts w:ascii="Arial" w:hAnsi="Arial" w:cs="Arial"/>
          <w:spacing w:val="-2"/>
        </w:rPr>
        <w:t xml:space="preserve"> </w:t>
      </w:r>
      <w:r w:rsidR="001C3F08" w:rsidRPr="00D10F8B">
        <w:rPr>
          <w:rFonts w:ascii="Arial" w:hAnsi="Arial" w:cs="Arial"/>
        </w:rPr>
        <w:t>fe</w:t>
      </w:r>
      <w:r w:rsidR="001C3F08" w:rsidRPr="00D10F8B">
        <w:rPr>
          <w:rFonts w:ascii="Arial" w:hAnsi="Arial" w:cs="Arial"/>
          <w:spacing w:val="-2"/>
        </w:rPr>
        <w:t xml:space="preserve"> </w:t>
      </w:r>
      <w:r w:rsidR="001C3F08" w:rsidRPr="00D10F8B">
        <w:rPr>
          <w:rFonts w:ascii="Arial" w:hAnsi="Arial" w:cs="Arial"/>
        </w:rPr>
        <w:t>del</w:t>
      </w:r>
      <w:r w:rsidR="001C3F08" w:rsidRPr="00D10F8B">
        <w:rPr>
          <w:rFonts w:ascii="Arial" w:hAnsi="Arial" w:cs="Arial"/>
          <w:spacing w:val="-4"/>
        </w:rPr>
        <w:t xml:space="preserve"> </w:t>
      </w:r>
      <w:r w:rsidR="001C3F08" w:rsidRPr="00D10F8B">
        <w:rPr>
          <w:rFonts w:ascii="Arial" w:hAnsi="Arial" w:cs="Arial"/>
        </w:rPr>
        <w:t>Notario</w:t>
      </w:r>
      <w:r w:rsidR="001C3F08" w:rsidRPr="00D10F8B">
        <w:rPr>
          <w:rFonts w:ascii="Arial" w:hAnsi="Arial" w:cs="Arial"/>
          <w:spacing w:val="-1"/>
        </w:rPr>
        <w:t xml:space="preserve"> </w:t>
      </w:r>
      <w:r w:rsidR="001C3F08" w:rsidRPr="00D10F8B">
        <w:rPr>
          <w:rFonts w:ascii="Arial" w:hAnsi="Arial" w:cs="Arial"/>
        </w:rPr>
        <w:t>Públic</w:t>
      </w:r>
      <w:r w:rsidRPr="00D10F8B">
        <w:rPr>
          <w:rFonts w:ascii="Arial" w:hAnsi="Arial" w:cs="Arial"/>
        </w:rPr>
        <w:t xml:space="preserve">o </w:t>
      </w:r>
      <w:r w:rsidRPr="00D10F8B">
        <w:rPr>
          <w:rFonts w:ascii="Arial" w:hAnsi="Arial" w:cs="Arial"/>
          <w:spacing w:val="-5"/>
        </w:rPr>
        <w:t>N.</w:t>
      </w:r>
      <w:r w:rsidRPr="00D10F8B">
        <w:rPr>
          <w:rFonts w:ascii="Arial" w:hAnsi="Arial" w:cs="Arial"/>
          <w:spacing w:val="-5"/>
          <w:u w:val="single"/>
        </w:rPr>
        <w:t xml:space="preserve">º </w:t>
      </w:r>
      <w:permStart w:id="258690700" w:edGrp="everyone"/>
      <w:r w:rsidR="001C3F08" w:rsidRPr="00D10F8B">
        <w:rPr>
          <w:rFonts w:ascii="Arial" w:hAnsi="Arial" w:cs="Arial"/>
          <w:u w:val="single"/>
        </w:rPr>
        <w:tab/>
      </w:r>
      <w:r w:rsidRPr="00D10F8B">
        <w:rPr>
          <w:rFonts w:ascii="Arial" w:hAnsi="Arial" w:cs="Arial"/>
          <w:u w:val="single"/>
        </w:rPr>
        <w:t xml:space="preserve">                  </w:t>
      </w:r>
      <w:r w:rsidR="005F1DBD" w:rsidRPr="00D10F8B">
        <w:rPr>
          <w:rFonts w:ascii="Arial" w:hAnsi="Arial" w:cs="Arial"/>
        </w:rPr>
        <w:t xml:space="preserve"> </w:t>
      </w:r>
      <w:r w:rsidR="00D10F8B">
        <w:rPr>
          <w:rFonts w:ascii="Arial" w:hAnsi="Arial" w:cs="Arial"/>
        </w:rPr>
        <w:t xml:space="preserve"> </w:t>
      </w:r>
      <w:permEnd w:id="258690700"/>
      <w:r w:rsidR="001C3F08" w:rsidRPr="00D10F8B">
        <w:rPr>
          <w:rFonts w:ascii="Arial" w:hAnsi="Arial" w:cs="Arial"/>
          <w:spacing w:val="-5"/>
        </w:rPr>
        <w:t>del</w:t>
      </w:r>
      <w:r w:rsidR="001C3F08" w:rsidRPr="00D10F8B">
        <w:rPr>
          <w:rFonts w:ascii="Arial" w:hAnsi="Arial" w:cs="Arial"/>
          <w:noProof/>
        </w:rPr>
        <mc:AlternateContent>
          <mc:Choice Requires="wps">
            <w:drawing>
              <wp:anchor distT="0" distB="0" distL="0" distR="0" simplePos="0" relativeHeight="251759616" behindDoc="0" locked="0" layoutInCell="1" allowOverlap="1" wp14:anchorId="20D2D09B" wp14:editId="52997F48">
                <wp:simplePos x="0" y="0"/>
                <wp:positionH relativeFrom="page">
                  <wp:posOffset>1253032</wp:posOffset>
                </wp:positionH>
                <wp:positionV relativeFrom="paragraph">
                  <wp:posOffset>161631</wp:posOffset>
                </wp:positionV>
                <wp:extent cx="62865" cy="10795"/>
                <wp:effectExtent l="0" t="0" r="0" b="0"/>
                <wp:wrapNone/>
                <wp:docPr id="2102316306"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 cy="10795"/>
                        </a:xfrm>
                        <a:custGeom>
                          <a:avLst/>
                          <a:gdLst/>
                          <a:ahLst/>
                          <a:cxnLst/>
                          <a:rect l="l" t="t" r="r" b="b"/>
                          <a:pathLst>
                            <a:path w="62865" h="10795">
                              <a:moveTo>
                                <a:pt x="62484" y="0"/>
                              </a:moveTo>
                              <a:lnTo>
                                <a:pt x="0" y="0"/>
                              </a:lnTo>
                              <a:lnTo>
                                <a:pt x="0" y="10667"/>
                              </a:lnTo>
                              <a:lnTo>
                                <a:pt x="62484" y="10667"/>
                              </a:lnTo>
                              <a:lnTo>
                                <a:pt x="624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413F2E" id="Graphic 23" o:spid="_x0000_s1026" style="position:absolute;margin-left:98.65pt;margin-top:12.75pt;width:4.95pt;height:.85pt;z-index:251759616;visibility:visible;mso-wrap-style:square;mso-wrap-distance-left:0;mso-wrap-distance-top:0;mso-wrap-distance-right:0;mso-wrap-distance-bottom:0;mso-position-horizontal:absolute;mso-position-horizontal-relative:page;mso-position-vertical:absolute;mso-position-vertical-relative:text;v-text-anchor:top" coordsize="6286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" path="m62484,l,,,10667r62484,l62484,xe" fillcolor="black" stroked="f">
                <v:path arrowok="t"/>
                <w10:wrap anchorx="page"/>
              </v:shape>
            </w:pict>
          </mc:Fallback>
        </mc:AlternateContent>
      </w:r>
      <w:r w:rsidR="005F1DBD" w:rsidRPr="00D10F8B">
        <w:rPr>
          <w:rFonts w:ascii="Arial" w:hAnsi="Arial" w:cs="Arial"/>
          <w:spacing w:val="-5"/>
        </w:rPr>
        <w:t xml:space="preserve">  </w:t>
      </w:r>
    </w:p>
    <w:p w14:paraId="0999C0DF" w14:textId="26585D83" w:rsidR="00436559" w:rsidRPr="00D10F8B" w:rsidRDefault="001C3F08" w:rsidP="00D10F8B">
      <w:pPr>
        <w:pStyle w:val="Sinespaciado"/>
        <w:spacing w:line="276" w:lineRule="auto"/>
        <w:ind w:left="142"/>
        <w:jc w:val="both"/>
        <w:rPr>
          <w:rFonts w:ascii="Arial" w:hAnsi="Arial" w:cs="Arial"/>
        </w:rPr>
      </w:pPr>
      <w:r w:rsidRPr="00D10F8B">
        <w:rPr>
          <w:rFonts w:ascii="Arial" w:hAnsi="Arial" w:cs="Arial"/>
        </w:rPr>
        <w:t>Licenciado</w:t>
      </w:r>
      <w:r w:rsidR="00436559" w:rsidRPr="00D10F8B">
        <w:rPr>
          <w:rFonts w:ascii="Arial" w:hAnsi="Arial" w:cs="Arial"/>
          <w:u w:val="single"/>
        </w:rPr>
        <w:t xml:space="preserve"> </w:t>
      </w:r>
      <w:permStart w:id="929833360" w:edGrp="everyone"/>
      <w:r w:rsidR="00436559" w:rsidRPr="00D10F8B">
        <w:rPr>
          <w:rFonts w:ascii="Arial" w:hAnsi="Arial" w:cs="Arial"/>
          <w:u w:val="single"/>
        </w:rPr>
        <w:t xml:space="preserve">                                        </w:t>
      </w:r>
      <w:proofErr w:type="gramStart"/>
      <w:r w:rsidR="00436559" w:rsidRPr="00D10F8B">
        <w:rPr>
          <w:rFonts w:ascii="Arial" w:hAnsi="Arial" w:cs="Arial"/>
          <w:u w:val="single"/>
        </w:rPr>
        <w:t xml:space="preserve">  </w:t>
      </w:r>
      <w:permEnd w:id="929833360"/>
      <w:r w:rsidRPr="00D10F8B">
        <w:rPr>
          <w:rFonts w:ascii="Arial" w:hAnsi="Arial" w:cs="Arial"/>
        </w:rPr>
        <w:t>,</w:t>
      </w:r>
      <w:proofErr w:type="gramEnd"/>
      <w:r w:rsidRPr="00D10F8B">
        <w:rPr>
          <w:rFonts w:ascii="Arial" w:hAnsi="Arial" w:cs="Arial"/>
          <w:spacing w:val="40"/>
        </w:rPr>
        <w:t xml:space="preserve"> </w:t>
      </w:r>
      <w:r w:rsidRPr="00D10F8B">
        <w:rPr>
          <w:rFonts w:ascii="Arial" w:hAnsi="Arial" w:cs="Arial"/>
        </w:rPr>
        <w:t>mismos</w:t>
      </w:r>
      <w:r w:rsidRPr="00D10F8B">
        <w:rPr>
          <w:rFonts w:ascii="Arial" w:hAnsi="Arial" w:cs="Arial"/>
          <w:spacing w:val="38"/>
        </w:rPr>
        <w:t xml:space="preserve"> </w:t>
      </w:r>
      <w:r w:rsidRPr="00D10F8B">
        <w:rPr>
          <w:rFonts w:ascii="Arial" w:hAnsi="Arial" w:cs="Arial"/>
        </w:rPr>
        <w:t>que,</w:t>
      </w:r>
      <w:r w:rsidRPr="00D10F8B">
        <w:rPr>
          <w:rFonts w:ascii="Arial" w:hAnsi="Arial" w:cs="Arial"/>
          <w:spacing w:val="38"/>
        </w:rPr>
        <w:t xml:space="preserve"> </w:t>
      </w:r>
      <w:r w:rsidRPr="00D10F8B">
        <w:rPr>
          <w:rFonts w:ascii="Arial" w:hAnsi="Arial" w:cs="Arial"/>
        </w:rPr>
        <w:t>bajo</w:t>
      </w:r>
      <w:r w:rsidRPr="00D10F8B">
        <w:rPr>
          <w:rFonts w:ascii="Arial" w:hAnsi="Arial" w:cs="Arial"/>
          <w:spacing w:val="37"/>
        </w:rPr>
        <w:t xml:space="preserve"> </w:t>
      </w:r>
      <w:r w:rsidRPr="00D10F8B">
        <w:rPr>
          <w:rFonts w:ascii="Arial" w:hAnsi="Arial" w:cs="Arial"/>
        </w:rPr>
        <w:t>protesta</w:t>
      </w:r>
      <w:r w:rsidRPr="00D10F8B">
        <w:rPr>
          <w:rFonts w:ascii="Arial" w:hAnsi="Arial" w:cs="Arial"/>
          <w:spacing w:val="38"/>
        </w:rPr>
        <w:t xml:space="preserve"> </w:t>
      </w:r>
      <w:r w:rsidRPr="00D10F8B">
        <w:rPr>
          <w:rFonts w:ascii="Arial" w:hAnsi="Arial" w:cs="Arial"/>
        </w:rPr>
        <w:t>de</w:t>
      </w:r>
      <w:r w:rsidRPr="00D10F8B">
        <w:rPr>
          <w:rFonts w:ascii="Arial" w:hAnsi="Arial" w:cs="Arial"/>
          <w:spacing w:val="37"/>
        </w:rPr>
        <w:t xml:space="preserve"> </w:t>
      </w:r>
      <w:r w:rsidRPr="00D10F8B">
        <w:rPr>
          <w:rFonts w:ascii="Arial" w:hAnsi="Arial" w:cs="Arial"/>
        </w:rPr>
        <w:t>decir</w:t>
      </w:r>
      <w:r w:rsidRPr="00D10F8B">
        <w:rPr>
          <w:rFonts w:ascii="Arial" w:hAnsi="Arial" w:cs="Arial"/>
          <w:spacing w:val="40"/>
        </w:rPr>
        <w:t xml:space="preserve"> </w:t>
      </w:r>
      <w:r w:rsidRPr="00D10F8B">
        <w:rPr>
          <w:rFonts w:ascii="Arial" w:hAnsi="Arial" w:cs="Arial"/>
        </w:rPr>
        <w:t>verdad,</w:t>
      </w:r>
      <w:r w:rsidRPr="00D10F8B">
        <w:rPr>
          <w:rFonts w:ascii="Arial" w:hAnsi="Arial" w:cs="Arial"/>
          <w:spacing w:val="38"/>
        </w:rPr>
        <w:t xml:space="preserve"> </w:t>
      </w:r>
      <w:r w:rsidRPr="00D10F8B">
        <w:rPr>
          <w:rFonts w:ascii="Arial" w:hAnsi="Arial" w:cs="Arial"/>
        </w:rPr>
        <w:t>no</w:t>
      </w:r>
      <w:r w:rsidRPr="00D10F8B">
        <w:rPr>
          <w:rFonts w:ascii="Arial" w:hAnsi="Arial" w:cs="Arial"/>
          <w:spacing w:val="38"/>
        </w:rPr>
        <w:t xml:space="preserve"> </w:t>
      </w:r>
      <w:r w:rsidRPr="00D10F8B">
        <w:rPr>
          <w:rFonts w:ascii="Arial" w:hAnsi="Arial" w:cs="Arial"/>
        </w:rPr>
        <w:t>le</w:t>
      </w:r>
      <w:r w:rsidRPr="00D10F8B">
        <w:rPr>
          <w:rFonts w:ascii="Arial" w:hAnsi="Arial" w:cs="Arial"/>
          <w:spacing w:val="38"/>
        </w:rPr>
        <w:t xml:space="preserve"> </w:t>
      </w:r>
      <w:r w:rsidRPr="00D10F8B">
        <w:rPr>
          <w:rFonts w:ascii="Arial" w:hAnsi="Arial" w:cs="Arial"/>
        </w:rPr>
        <w:t>han</w:t>
      </w:r>
      <w:r w:rsidRPr="00D10F8B">
        <w:rPr>
          <w:rFonts w:ascii="Arial" w:hAnsi="Arial" w:cs="Arial"/>
          <w:spacing w:val="40"/>
        </w:rPr>
        <w:t xml:space="preserve"> </w:t>
      </w:r>
      <w:r w:rsidRPr="00D10F8B">
        <w:rPr>
          <w:rFonts w:ascii="Arial" w:hAnsi="Arial" w:cs="Arial"/>
        </w:rPr>
        <w:t>sido</w:t>
      </w:r>
      <w:r w:rsidRPr="00D10F8B">
        <w:rPr>
          <w:rFonts w:ascii="Arial" w:hAnsi="Arial" w:cs="Arial"/>
          <w:spacing w:val="38"/>
        </w:rPr>
        <w:t xml:space="preserve"> </w:t>
      </w:r>
      <w:r w:rsidRPr="00D10F8B">
        <w:rPr>
          <w:rFonts w:ascii="Arial" w:hAnsi="Arial" w:cs="Arial"/>
        </w:rPr>
        <w:t>limitados</w:t>
      </w:r>
      <w:r w:rsidRPr="00D10F8B">
        <w:rPr>
          <w:rFonts w:ascii="Arial" w:hAnsi="Arial" w:cs="Arial"/>
          <w:spacing w:val="38"/>
        </w:rPr>
        <w:t xml:space="preserve"> </w:t>
      </w:r>
      <w:r w:rsidRPr="00D10F8B">
        <w:rPr>
          <w:rFonts w:ascii="Arial" w:hAnsi="Arial" w:cs="Arial"/>
        </w:rPr>
        <w:t>ni revocados en forma alguna.</w:t>
      </w:r>
    </w:p>
    <w:p w14:paraId="547206B1" w14:textId="31121A13" w:rsidR="00315101" w:rsidRPr="00D10F8B" w:rsidRDefault="00315101" w:rsidP="008B61E6">
      <w:pPr>
        <w:pStyle w:val="Sinespaciado"/>
        <w:spacing w:line="276" w:lineRule="auto"/>
        <w:ind w:left="142"/>
        <w:jc w:val="both"/>
        <w:rPr>
          <w:rFonts w:ascii="Arial" w:hAnsi="Arial" w:cs="Arial"/>
          <w:b/>
          <w:bCs/>
        </w:rPr>
      </w:pPr>
    </w:p>
    <w:p w14:paraId="659390A9" w14:textId="76E136B2" w:rsidR="006002B0" w:rsidRPr="000534BD" w:rsidRDefault="00436559" w:rsidP="008B61E6">
      <w:pPr>
        <w:pStyle w:val="Sinespaciado"/>
        <w:spacing w:line="276" w:lineRule="auto"/>
        <w:ind w:left="142"/>
        <w:jc w:val="both"/>
        <w:rPr>
          <w:rFonts w:ascii="Arial" w:hAnsi="Arial" w:cs="Arial"/>
        </w:rPr>
      </w:pPr>
      <w:r w:rsidRPr="000534BD">
        <w:rPr>
          <w:rFonts w:ascii="Arial" w:hAnsi="Arial" w:cs="Arial"/>
          <w:b/>
          <w:bCs/>
        </w:rPr>
        <w:t>2.4</w:t>
      </w:r>
      <w:r w:rsidRPr="000534BD">
        <w:rPr>
          <w:rFonts w:ascii="Arial" w:hAnsi="Arial" w:cs="Arial"/>
        </w:rPr>
        <w:t xml:space="preserve"> Que,</w:t>
      </w:r>
      <w:r w:rsidR="001C3F08" w:rsidRPr="000534BD">
        <w:rPr>
          <w:rFonts w:ascii="Arial" w:hAnsi="Arial" w:cs="Arial"/>
        </w:rPr>
        <w:t xml:space="preserve"> para todos los fines y efectos legales derivados de este contrato, señala como domicilio legal el ubicado en </w:t>
      </w:r>
      <w:r w:rsidRPr="000534BD">
        <w:rPr>
          <w:rFonts w:ascii="Arial" w:hAnsi="Arial" w:cs="Arial"/>
        </w:rPr>
        <w:t xml:space="preserve">                                                                                                                                                                             </w:t>
      </w:r>
    </w:p>
    <w:p w14:paraId="461029FC" w14:textId="77777777" w:rsidR="006002B0" w:rsidRPr="000534BD" w:rsidRDefault="006002B0" w:rsidP="008B61E6">
      <w:pPr>
        <w:pStyle w:val="Sinespaciado"/>
        <w:spacing w:line="276" w:lineRule="auto"/>
        <w:ind w:left="142"/>
        <w:jc w:val="both"/>
        <w:rPr>
          <w:rFonts w:ascii="Arial" w:hAnsi="Arial" w:cs="Arial"/>
        </w:rPr>
      </w:pPr>
    </w:p>
    <w:p w14:paraId="3BFA184F" w14:textId="77777777" w:rsidR="006002B0" w:rsidRPr="000534BD" w:rsidRDefault="006002B0" w:rsidP="008B61E6">
      <w:pPr>
        <w:pStyle w:val="Sinespaciado"/>
        <w:spacing w:line="276" w:lineRule="auto"/>
        <w:ind w:left="142"/>
        <w:jc w:val="both"/>
        <w:rPr>
          <w:rFonts w:ascii="Arial" w:hAnsi="Arial" w:cs="Arial"/>
        </w:rPr>
      </w:pPr>
      <w:r w:rsidRPr="000534BD">
        <w:rPr>
          <w:rFonts w:ascii="Arial" w:hAnsi="Arial" w:cs="Arial"/>
          <w:b/>
          <w:bCs/>
        </w:rPr>
        <w:t>2.5</w:t>
      </w:r>
      <w:r w:rsidRPr="000534BD">
        <w:rPr>
          <w:rFonts w:ascii="Arial" w:hAnsi="Arial" w:cs="Arial"/>
        </w:rPr>
        <w:t xml:space="preserve"> </w:t>
      </w:r>
      <w:r w:rsidR="001C3F08" w:rsidRPr="000534BD">
        <w:rPr>
          <w:rFonts w:ascii="Arial" w:hAnsi="Arial" w:cs="Arial"/>
        </w:rPr>
        <w:t xml:space="preserve">Que conoce y se obliga a cumplir los requisitos establecidos en las leyes y normas aplicables a la certificación de las buenas prácticas pecuarias, procedimientos, lineamientos y preceptos establecidos por </w:t>
      </w:r>
      <w:r w:rsidR="001C3F08" w:rsidRPr="000534BD">
        <w:rPr>
          <w:rFonts w:ascii="Arial" w:hAnsi="Arial" w:cs="Arial"/>
          <w:b/>
        </w:rPr>
        <w:t>"EL OCETIF"</w:t>
      </w:r>
      <w:r w:rsidR="001C3F08" w:rsidRPr="000534BD">
        <w:rPr>
          <w:rFonts w:ascii="Arial" w:hAnsi="Arial" w:cs="Arial"/>
        </w:rPr>
        <w:t>, así como el contenido del presente contrato.</w:t>
      </w:r>
    </w:p>
    <w:p w14:paraId="3DC784E7" w14:textId="77777777" w:rsidR="006002B0" w:rsidRPr="000534BD" w:rsidRDefault="006002B0" w:rsidP="008B61E6">
      <w:pPr>
        <w:pStyle w:val="Sinespaciado"/>
        <w:spacing w:line="276" w:lineRule="auto"/>
        <w:ind w:left="142"/>
        <w:jc w:val="both"/>
        <w:rPr>
          <w:rFonts w:ascii="Arial" w:hAnsi="Arial" w:cs="Arial"/>
        </w:rPr>
      </w:pPr>
    </w:p>
    <w:p w14:paraId="7A47341E" w14:textId="01B446D1" w:rsidR="001C3F08" w:rsidRPr="000534BD" w:rsidRDefault="006002B0" w:rsidP="008B61E6">
      <w:pPr>
        <w:pStyle w:val="Sinespaciado"/>
        <w:spacing w:line="276" w:lineRule="auto"/>
        <w:ind w:left="142"/>
        <w:jc w:val="both"/>
        <w:rPr>
          <w:rFonts w:ascii="Arial" w:hAnsi="Arial" w:cs="Arial"/>
        </w:rPr>
      </w:pPr>
      <w:r w:rsidRPr="000534BD">
        <w:rPr>
          <w:rFonts w:ascii="Arial" w:hAnsi="Arial" w:cs="Arial"/>
          <w:b/>
          <w:bCs/>
        </w:rPr>
        <w:t>2.6</w:t>
      </w:r>
      <w:r w:rsidRPr="000534BD">
        <w:rPr>
          <w:rFonts w:ascii="Arial" w:hAnsi="Arial" w:cs="Arial"/>
        </w:rPr>
        <w:t xml:space="preserve"> </w:t>
      </w:r>
      <w:r w:rsidR="001C3F08" w:rsidRPr="000534BD">
        <w:rPr>
          <w:rFonts w:ascii="Arial" w:hAnsi="Arial" w:cs="Arial"/>
        </w:rPr>
        <w:t>Que al día de la celebración del presente contrato no existe en su contra, denuncias, querellas, demandas,</w:t>
      </w:r>
      <w:r w:rsidR="001C3F08" w:rsidRPr="000534BD">
        <w:rPr>
          <w:rFonts w:ascii="Arial" w:hAnsi="Arial" w:cs="Arial"/>
          <w:spacing w:val="-5"/>
        </w:rPr>
        <w:t xml:space="preserve"> </w:t>
      </w:r>
      <w:r w:rsidR="001C3F08" w:rsidRPr="000534BD">
        <w:rPr>
          <w:rFonts w:ascii="Arial" w:hAnsi="Arial" w:cs="Arial"/>
        </w:rPr>
        <w:t>averiguaciones,</w:t>
      </w:r>
      <w:r w:rsidR="001C3F08" w:rsidRPr="000534BD">
        <w:rPr>
          <w:rFonts w:ascii="Arial" w:hAnsi="Arial" w:cs="Arial"/>
          <w:spacing w:val="-3"/>
        </w:rPr>
        <w:t xml:space="preserve"> </w:t>
      </w:r>
      <w:r w:rsidR="001C3F08" w:rsidRPr="000534BD">
        <w:rPr>
          <w:rFonts w:ascii="Arial" w:hAnsi="Arial" w:cs="Arial"/>
        </w:rPr>
        <w:t>procedimientos</w:t>
      </w:r>
      <w:r w:rsidR="001C3F08" w:rsidRPr="000534BD">
        <w:rPr>
          <w:rFonts w:ascii="Arial" w:hAnsi="Arial" w:cs="Arial"/>
          <w:spacing w:val="-5"/>
        </w:rPr>
        <w:t xml:space="preserve"> </w:t>
      </w:r>
      <w:r w:rsidR="001C3F08" w:rsidRPr="000534BD">
        <w:rPr>
          <w:rFonts w:ascii="Arial" w:hAnsi="Arial" w:cs="Arial"/>
        </w:rPr>
        <w:t>o</w:t>
      </w:r>
      <w:r w:rsidR="001C3F08" w:rsidRPr="000534BD">
        <w:rPr>
          <w:rFonts w:ascii="Arial" w:hAnsi="Arial" w:cs="Arial"/>
          <w:spacing w:val="-6"/>
        </w:rPr>
        <w:t xml:space="preserve"> </w:t>
      </w:r>
      <w:r w:rsidR="001C3F08" w:rsidRPr="000534BD">
        <w:rPr>
          <w:rFonts w:ascii="Arial" w:hAnsi="Arial" w:cs="Arial"/>
        </w:rPr>
        <w:t>cualquier</w:t>
      </w:r>
      <w:r w:rsidR="001C3F08" w:rsidRPr="000534BD">
        <w:rPr>
          <w:rFonts w:ascii="Arial" w:hAnsi="Arial" w:cs="Arial"/>
          <w:spacing w:val="-7"/>
        </w:rPr>
        <w:t xml:space="preserve"> </w:t>
      </w:r>
      <w:r w:rsidR="001C3F08" w:rsidRPr="000534BD">
        <w:rPr>
          <w:rFonts w:ascii="Arial" w:hAnsi="Arial" w:cs="Arial"/>
        </w:rPr>
        <w:t>tipo</w:t>
      </w:r>
      <w:r w:rsidR="001C3F08" w:rsidRPr="000534BD">
        <w:rPr>
          <w:rFonts w:ascii="Arial" w:hAnsi="Arial" w:cs="Arial"/>
          <w:spacing w:val="-7"/>
        </w:rPr>
        <w:t xml:space="preserve"> </w:t>
      </w:r>
      <w:r w:rsidR="001C3F08" w:rsidRPr="000534BD">
        <w:rPr>
          <w:rFonts w:ascii="Arial" w:hAnsi="Arial" w:cs="Arial"/>
        </w:rPr>
        <w:t>de</w:t>
      </w:r>
      <w:r w:rsidR="001C3F08" w:rsidRPr="000534BD">
        <w:rPr>
          <w:rFonts w:ascii="Arial" w:hAnsi="Arial" w:cs="Arial"/>
          <w:spacing w:val="-5"/>
        </w:rPr>
        <w:t xml:space="preserve"> </w:t>
      </w:r>
      <w:r w:rsidR="001C3F08" w:rsidRPr="000534BD">
        <w:rPr>
          <w:rFonts w:ascii="Arial" w:hAnsi="Arial" w:cs="Arial"/>
        </w:rPr>
        <w:t>investigación</w:t>
      </w:r>
      <w:r w:rsidR="001C3F08" w:rsidRPr="000534BD">
        <w:rPr>
          <w:rFonts w:ascii="Arial" w:hAnsi="Arial" w:cs="Arial"/>
          <w:spacing w:val="-5"/>
        </w:rPr>
        <w:t xml:space="preserve"> </w:t>
      </w:r>
      <w:r w:rsidR="001C3F08" w:rsidRPr="000534BD">
        <w:rPr>
          <w:rFonts w:ascii="Arial" w:hAnsi="Arial" w:cs="Arial"/>
        </w:rPr>
        <w:t>pendiente</w:t>
      </w:r>
      <w:r w:rsidR="001C3F08" w:rsidRPr="000534BD">
        <w:rPr>
          <w:rFonts w:ascii="Arial" w:hAnsi="Arial" w:cs="Arial"/>
          <w:spacing w:val="-5"/>
        </w:rPr>
        <w:t xml:space="preserve"> </w:t>
      </w:r>
      <w:r w:rsidR="001C3F08" w:rsidRPr="000534BD">
        <w:rPr>
          <w:rFonts w:ascii="Arial" w:hAnsi="Arial" w:cs="Arial"/>
        </w:rPr>
        <w:t>ante</w:t>
      </w:r>
      <w:r w:rsidR="001C3F08" w:rsidRPr="000534BD">
        <w:rPr>
          <w:rFonts w:ascii="Arial" w:hAnsi="Arial" w:cs="Arial"/>
          <w:spacing w:val="-6"/>
        </w:rPr>
        <w:t xml:space="preserve"> </w:t>
      </w:r>
      <w:r w:rsidR="001C3F08" w:rsidRPr="000534BD">
        <w:rPr>
          <w:rFonts w:ascii="Arial" w:hAnsi="Arial" w:cs="Arial"/>
        </w:rPr>
        <w:t>autoridades judiciales,</w:t>
      </w:r>
      <w:r w:rsidR="001C3F08" w:rsidRPr="000534BD">
        <w:rPr>
          <w:rFonts w:ascii="Arial" w:hAnsi="Arial" w:cs="Arial"/>
          <w:spacing w:val="-14"/>
        </w:rPr>
        <w:t xml:space="preserve"> </w:t>
      </w:r>
      <w:r w:rsidR="001C3F08" w:rsidRPr="000534BD">
        <w:rPr>
          <w:rFonts w:ascii="Arial" w:hAnsi="Arial" w:cs="Arial"/>
        </w:rPr>
        <w:t>del</w:t>
      </w:r>
      <w:r w:rsidR="001C3F08" w:rsidRPr="000534BD">
        <w:rPr>
          <w:rFonts w:ascii="Arial" w:hAnsi="Arial" w:cs="Arial"/>
          <w:spacing w:val="-14"/>
        </w:rPr>
        <w:t xml:space="preserve"> </w:t>
      </w:r>
      <w:r w:rsidR="001C3F08" w:rsidRPr="000534BD">
        <w:rPr>
          <w:rFonts w:ascii="Arial" w:hAnsi="Arial" w:cs="Arial"/>
        </w:rPr>
        <w:t>trabajo</w:t>
      </w:r>
      <w:r w:rsidR="001C3F08" w:rsidRPr="000534BD">
        <w:rPr>
          <w:rFonts w:ascii="Arial" w:hAnsi="Arial" w:cs="Arial"/>
          <w:spacing w:val="-13"/>
        </w:rPr>
        <w:t xml:space="preserve"> </w:t>
      </w:r>
      <w:r w:rsidR="001C3F08" w:rsidRPr="000534BD">
        <w:rPr>
          <w:rFonts w:ascii="Arial" w:hAnsi="Arial" w:cs="Arial"/>
        </w:rPr>
        <w:t>o</w:t>
      </w:r>
      <w:r w:rsidR="001C3F08" w:rsidRPr="000534BD">
        <w:rPr>
          <w:rFonts w:ascii="Arial" w:hAnsi="Arial" w:cs="Arial"/>
          <w:spacing w:val="-14"/>
        </w:rPr>
        <w:t xml:space="preserve"> </w:t>
      </w:r>
      <w:r w:rsidR="001C3F08" w:rsidRPr="000534BD">
        <w:rPr>
          <w:rFonts w:ascii="Arial" w:hAnsi="Arial" w:cs="Arial"/>
        </w:rPr>
        <w:t>de</w:t>
      </w:r>
      <w:r w:rsidR="001C3F08" w:rsidRPr="000534BD">
        <w:rPr>
          <w:rFonts w:ascii="Arial" w:hAnsi="Arial" w:cs="Arial"/>
          <w:spacing w:val="-13"/>
        </w:rPr>
        <w:t xml:space="preserve"> </w:t>
      </w:r>
      <w:r w:rsidR="001C3F08" w:rsidRPr="000534BD">
        <w:rPr>
          <w:rFonts w:ascii="Arial" w:hAnsi="Arial" w:cs="Arial"/>
        </w:rPr>
        <w:t>carácter</w:t>
      </w:r>
      <w:r w:rsidR="001C3F08" w:rsidRPr="000534BD">
        <w:rPr>
          <w:rFonts w:ascii="Arial" w:hAnsi="Arial" w:cs="Arial"/>
          <w:spacing w:val="-14"/>
        </w:rPr>
        <w:t xml:space="preserve"> </w:t>
      </w:r>
      <w:r w:rsidR="001C3F08" w:rsidRPr="000534BD">
        <w:rPr>
          <w:rFonts w:ascii="Arial" w:hAnsi="Arial" w:cs="Arial"/>
        </w:rPr>
        <w:t>administrativo,</w:t>
      </w:r>
      <w:r w:rsidR="001C3F08" w:rsidRPr="000534BD">
        <w:rPr>
          <w:rFonts w:ascii="Arial" w:hAnsi="Arial" w:cs="Arial"/>
          <w:spacing w:val="-13"/>
        </w:rPr>
        <w:t xml:space="preserve"> </w:t>
      </w:r>
      <w:r w:rsidR="001C3F08" w:rsidRPr="000534BD">
        <w:rPr>
          <w:rFonts w:ascii="Arial" w:hAnsi="Arial" w:cs="Arial"/>
        </w:rPr>
        <w:t>ya</w:t>
      </w:r>
      <w:r w:rsidR="001C3F08" w:rsidRPr="000534BD">
        <w:rPr>
          <w:rFonts w:ascii="Arial" w:hAnsi="Arial" w:cs="Arial"/>
          <w:spacing w:val="-11"/>
        </w:rPr>
        <w:t xml:space="preserve"> </w:t>
      </w:r>
      <w:r w:rsidR="001C3F08" w:rsidRPr="000534BD">
        <w:rPr>
          <w:rFonts w:ascii="Arial" w:hAnsi="Arial" w:cs="Arial"/>
        </w:rPr>
        <w:t>sean</w:t>
      </w:r>
      <w:r w:rsidR="001C3F08" w:rsidRPr="000534BD">
        <w:rPr>
          <w:rFonts w:ascii="Arial" w:hAnsi="Arial" w:cs="Arial"/>
          <w:spacing w:val="-13"/>
        </w:rPr>
        <w:t xml:space="preserve"> </w:t>
      </w:r>
      <w:r w:rsidR="001C3F08" w:rsidRPr="000534BD">
        <w:rPr>
          <w:rFonts w:ascii="Arial" w:hAnsi="Arial" w:cs="Arial"/>
        </w:rPr>
        <w:t>federales,</w:t>
      </w:r>
      <w:r w:rsidR="001C3F08" w:rsidRPr="000534BD">
        <w:rPr>
          <w:rFonts w:ascii="Arial" w:hAnsi="Arial" w:cs="Arial"/>
          <w:spacing w:val="-14"/>
        </w:rPr>
        <w:t xml:space="preserve"> </w:t>
      </w:r>
      <w:r w:rsidR="001C3F08" w:rsidRPr="000534BD">
        <w:rPr>
          <w:rFonts w:ascii="Arial" w:hAnsi="Arial" w:cs="Arial"/>
        </w:rPr>
        <w:t>estatales,</w:t>
      </w:r>
      <w:r w:rsidR="001C3F08" w:rsidRPr="000534BD">
        <w:rPr>
          <w:rFonts w:ascii="Arial" w:hAnsi="Arial" w:cs="Arial"/>
          <w:spacing w:val="-12"/>
        </w:rPr>
        <w:t xml:space="preserve"> </w:t>
      </w:r>
      <w:r w:rsidR="001C3F08" w:rsidRPr="000534BD">
        <w:rPr>
          <w:rFonts w:ascii="Arial" w:hAnsi="Arial" w:cs="Arial"/>
        </w:rPr>
        <w:t>o</w:t>
      </w:r>
      <w:r w:rsidR="001C3F08" w:rsidRPr="000534BD">
        <w:rPr>
          <w:rFonts w:ascii="Arial" w:hAnsi="Arial" w:cs="Arial"/>
          <w:spacing w:val="-14"/>
        </w:rPr>
        <w:t xml:space="preserve"> </w:t>
      </w:r>
      <w:r w:rsidR="001C3F08" w:rsidRPr="000534BD">
        <w:rPr>
          <w:rFonts w:ascii="Arial" w:hAnsi="Arial" w:cs="Arial"/>
        </w:rPr>
        <w:t>municipales</w:t>
      </w:r>
      <w:r w:rsidR="001C3F08" w:rsidRPr="000534BD">
        <w:rPr>
          <w:rFonts w:ascii="Arial" w:hAnsi="Arial" w:cs="Arial"/>
          <w:spacing w:val="-14"/>
        </w:rPr>
        <w:t xml:space="preserve"> </w:t>
      </w:r>
      <w:r w:rsidR="001C3F08" w:rsidRPr="000534BD">
        <w:rPr>
          <w:rFonts w:ascii="Arial" w:hAnsi="Arial" w:cs="Arial"/>
        </w:rPr>
        <w:t>que</w:t>
      </w:r>
      <w:r w:rsidR="001C3F08" w:rsidRPr="000534BD">
        <w:rPr>
          <w:rFonts w:ascii="Arial" w:hAnsi="Arial" w:cs="Arial"/>
          <w:spacing w:val="-13"/>
        </w:rPr>
        <w:t xml:space="preserve"> </w:t>
      </w:r>
      <w:r w:rsidR="001C3F08" w:rsidRPr="000534BD">
        <w:rPr>
          <w:rFonts w:ascii="Arial" w:hAnsi="Arial" w:cs="Arial"/>
        </w:rPr>
        <w:t>puedan afectar directa o indirectamente.</w:t>
      </w:r>
    </w:p>
    <w:p w14:paraId="127CBFF9" w14:textId="77777777" w:rsidR="006709DA" w:rsidRPr="000534BD" w:rsidRDefault="006709DA" w:rsidP="008B61E6">
      <w:pPr>
        <w:pStyle w:val="Sinespaciado"/>
        <w:spacing w:line="276" w:lineRule="auto"/>
        <w:ind w:left="142"/>
        <w:jc w:val="both"/>
        <w:rPr>
          <w:rFonts w:ascii="Arial" w:hAnsi="Arial" w:cs="Arial"/>
        </w:rPr>
      </w:pPr>
    </w:p>
    <w:p w14:paraId="18A753BE" w14:textId="77777777" w:rsidR="001C3F08" w:rsidRPr="000534BD" w:rsidRDefault="001C3F08" w:rsidP="008B61E6">
      <w:pPr>
        <w:pStyle w:val="Sinespaciado"/>
        <w:spacing w:line="276" w:lineRule="auto"/>
        <w:jc w:val="both"/>
        <w:rPr>
          <w:rFonts w:ascii="Arial" w:hAnsi="Arial" w:cs="Arial"/>
        </w:rPr>
      </w:pPr>
    </w:p>
    <w:p w14:paraId="664468C7" w14:textId="493811B4" w:rsidR="001C3F08" w:rsidRPr="000534BD" w:rsidRDefault="006002B0" w:rsidP="008B61E6">
      <w:pPr>
        <w:pStyle w:val="Sinespaciado"/>
        <w:spacing w:line="276" w:lineRule="auto"/>
        <w:ind w:left="142"/>
        <w:jc w:val="both"/>
        <w:rPr>
          <w:rFonts w:ascii="Arial" w:hAnsi="Arial" w:cs="Arial"/>
        </w:rPr>
      </w:pPr>
      <w:r w:rsidRPr="000534BD">
        <w:rPr>
          <w:rFonts w:ascii="Arial" w:hAnsi="Arial" w:cs="Arial"/>
          <w:b/>
          <w:bCs/>
        </w:rPr>
        <w:t>3.</w:t>
      </w:r>
      <w:r w:rsidRPr="000534BD">
        <w:rPr>
          <w:rFonts w:ascii="Arial" w:hAnsi="Arial" w:cs="Arial"/>
        </w:rPr>
        <w:t xml:space="preserve"> </w:t>
      </w:r>
      <w:r w:rsidR="001C3F08" w:rsidRPr="000534BD">
        <w:rPr>
          <w:rFonts w:ascii="Arial" w:hAnsi="Arial" w:cs="Arial"/>
        </w:rPr>
        <w:t>Ambas</w:t>
      </w:r>
      <w:r w:rsidR="001C3F08" w:rsidRPr="000534BD">
        <w:rPr>
          <w:rFonts w:ascii="Arial" w:hAnsi="Arial" w:cs="Arial"/>
          <w:spacing w:val="-5"/>
        </w:rPr>
        <w:t xml:space="preserve"> </w:t>
      </w:r>
      <w:r w:rsidR="001C3F08" w:rsidRPr="000534BD">
        <w:rPr>
          <w:rFonts w:ascii="Arial" w:hAnsi="Arial" w:cs="Arial"/>
        </w:rPr>
        <w:t>partes</w:t>
      </w:r>
      <w:r w:rsidR="001C3F08" w:rsidRPr="000534BD">
        <w:rPr>
          <w:rFonts w:ascii="Arial" w:hAnsi="Arial" w:cs="Arial"/>
          <w:spacing w:val="-5"/>
        </w:rPr>
        <w:t xml:space="preserve"> </w:t>
      </w:r>
      <w:r w:rsidR="001C3F08" w:rsidRPr="000534BD">
        <w:rPr>
          <w:rFonts w:ascii="Arial" w:hAnsi="Arial" w:cs="Arial"/>
        </w:rPr>
        <w:t>declaran</w:t>
      </w:r>
      <w:r w:rsidR="001C3F08" w:rsidRPr="000534BD">
        <w:rPr>
          <w:rFonts w:ascii="Arial" w:hAnsi="Arial" w:cs="Arial"/>
          <w:spacing w:val="-1"/>
        </w:rPr>
        <w:t xml:space="preserve"> </w:t>
      </w:r>
      <w:r w:rsidR="001C3F08" w:rsidRPr="000534BD">
        <w:rPr>
          <w:rFonts w:ascii="Arial" w:hAnsi="Arial" w:cs="Arial"/>
          <w:spacing w:val="-4"/>
        </w:rPr>
        <w:t>que:</w:t>
      </w:r>
    </w:p>
    <w:p w14:paraId="69748271" w14:textId="77777777" w:rsidR="001C3F08" w:rsidRPr="000534BD" w:rsidRDefault="001C3F08" w:rsidP="008B61E6">
      <w:pPr>
        <w:pStyle w:val="Sinespaciado"/>
        <w:spacing w:line="276" w:lineRule="auto"/>
        <w:ind w:left="142"/>
        <w:jc w:val="both"/>
        <w:rPr>
          <w:rFonts w:ascii="Arial" w:hAnsi="Arial" w:cs="Arial"/>
          <w:b/>
        </w:rPr>
      </w:pPr>
    </w:p>
    <w:p w14:paraId="35BD1553" w14:textId="696390A0" w:rsidR="001C3F08" w:rsidRPr="000534BD" w:rsidRDefault="006002B0" w:rsidP="008B61E6">
      <w:pPr>
        <w:pStyle w:val="Sinespaciado"/>
        <w:spacing w:line="276" w:lineRule="auto"/>
        <w:ind w:left="142"/>
        <w:jc w:val="both"/>
        <w:rPr>
          <w:rFonts w:ascii="Arial" w:hAnsi="Arial" w:cs="Arial"/>
        </w:rPr>
      </w:pPr>
      <w:r w:rsidRPr="000534BD">
        <w:rPr>
          <w:rFonts w:ascii="Arial" w:hAnsi="Arial" w:cs="Arial"/>
          <w:b/>
          <w:bCs/>
        </w:rPr>
        <w:t>3.1</w:t>
      </w:r>
      <w:r w:rsidRPr="000534BD">
        <w:rPr>
          <w:rFonts w:ascii="Arial" w:hAnsi="Arial" w:cs="Arial"/>
        </w:rPr>
        <w:t xml:space="preserve"> </w:t>
      </w:r>
      <w:r w:rsidR="001C3F08" w:rsidRPr="000534BD">
        <w:rPr>
          <w:rFonts w:ascii="Arial" w:hAnsi="Arial" w:cs="Arial"/>
        </w:rPr>
        <w:t>Es de vital importancia facilitar a las personas físicas y morales (que lo soliciten y cumplan con los requisitos) el acceso a la Certificación de las Buenas Prácticas Pecuarias.</w:t>
      </w:r>
    </w:p>
    <w:p w14:paraId="05D1E488" w14:textId="77777777" w:rsidR="006709DA" w:rsidRPr="000534BD" w:rsidRDefault="006709DA" w:rsidP="008B61E6">
      <w:pPr>
        <w:pStyle w:val="Sinespaciado"/>
        <w:spacing w:line="276" w:lineRule="auto"/>
        <w:ind w:left="142"/>
        <w:jc w:val="both"/>
        <w:rPr>
          <w:rFonts w:ascii="Arial" w:hAnsi="Arial" w:cs="Arial"/>
          <w:b/>
          <w:bCs/>
        </w:rPr>
      </w:pPr>
    </w:p>
    <w:p w14:paraId="2D65F132" w14:textId="4CAC374A" w:rsidR="001C3F08" w:rsidRPr="000534BD" w:rsidRDefault="006002B0" w:rsidP="008B61E6">
      <w:pPr>
        <w:pStyle w:val="Sinespaciado"/>
        <w:spacing w:line="276" w:lineRule="auto"/>
        <w:ind w:left="142"/>
        <w:jc w:val="both"/>
        <w:rPr>
          <w:rFonts w:ascii="Arial" w:hAnsi="Arial" w:cs="Arial"/>
        </w:rPr>
      </w:pPr>
      <w:r w:rsidRPr="000534BD">
        <w:rPr>
          <w:rFonts w:ascii="Arial" w:hAnsi="Arial" w:cs="Arial"/>
          <w:b/>
          <w:bCs/>
        </w:rPr>
        <w:t>3.2</w:t>
      </w:r>
      <w:r w:rsidRPr="000534BD">
        <w:rPr>
          <w:rFonts w:ascii="Arial" w:hAnsi="Arial" w:cs="Arial"/>
        </w:rPr>
        <w:t xml:space="preserve"> </w:t>
      </w:r>
      <w:r w:rsidR="001C3F08" w:rsidRPr="000534BD">
        <w:rPr>
          <w:rFonts w:ascii="Arial" w:hAnsi="Arial" w:cs="Arial"/>
        </w:rPr>
        <w:t>La certificación de Buenas Prácticas Pecuarias es un esquema promovido por el SENASICA para el garantizar la sanidad e inocuidad en la producción de las especies en el nivel primario.</w:t>
      </w:r>
    </w:p>
    <w:p w14:paraId="044D80A1" w14:textId="77777777" w:rsidR="006709DA" w:rsidRPr="000534BD" w:rsidRDefault="006709DA" w:rsidP="008B61E6">
      <w:pPr>
        <w:spacing w:line="276" w:lineRule="auto"/>
        <w:ind w:left="142"/>
        <w:jc w:val="both"/>
        <w:rPr>
          <w:rFonts w:ascii="Arial" w:hAnsi="Arial" w:cs="Arial"/>
          <w:b/>
          <w:bCs/>
          <w:lang w:val="es-MX"/>
        </w:rPr>
      </w:pPr>
    </w:p>
    <w:p w14:paraId="7DF09C39" w14:textId="6038F64B" w:rsidR="006002B0" w:rsidRPr="000534BD" w:rsidRDefault="006002B0" w:rsidP="008B61E6">
      <w:pPr>
        <w:spacing w:line="276" w:lineRule="auto"/>
        <w:ind w:left="142"/>
        <w:jc w:val="both"/>
        <w:rPr>
          <w:rFonts w:ascii="Arial" w:hAnsi="Arial" w:cs="Arial"/>
          <w:lang w:val="es-MX"/>
        </w:rPr>
      </w:pPr>
      <w:r w:rsidRPr="000534BD">
        <w:rPr>
          <w:rFonts w:ascii="Arial" w:hAnsi="Arial" w:cs="Arial"/>
          <w:b/>
          <w:bCs/>
          <w:lang w:val="es-MX"/>
        </w:rPr>
        <w:t xml:space="preserve">3.3 </w:t>
      </w:r>
      <w:r w:rsidRPr="000534BD">
        <w:rPr>
          <w:rFonts w:ascii="Arial" w:hAnsi="Arial" w:cs="Arial"/>
          <w:lang w:val="es-MX"/>
        </w:rPr>
        <w:t xml:space="preserve">El certificado de Buenas Prácticas Pecuarias que emite </w:t>
      </w:r>
      <w:r w:rsidRPr="000534BD">
        <w:rPr>
          <w:rFonts w:ascii="Arial" w:hAnsi="Arial" w:cs="Arial"/>
          <w:b/>
          <w:bCs/>
          <w:lang w:val="es-MX"/>
        </w:rPr>
        <w:t xml:space="preserve">"EL OCETIF” </w:t>
      </w:r>
      <w:r w:rsidRPr="000534BD">
        <w:rPr>
          <w:rFonts w:ascii="Arial" w:hAnsi="Arial" w:cs="Arial"/>
          <w:lang w:val="es-MX"/>
        </w:rPr>
        <w:t xml:space="preserve">tendrá acorde a lo establecido por el SENASICA una vigencia de 1 año a partir de su emisión. </w:t>
      </w:r>
    </w:p>
    <w:p w14:paraId="05DC6C50" w14:textId="77777777" w:rsidR="006709DA" w:rsidRPr="000534BD" w:rsidRDefault="006709DA" w:rsidP="008B61E6">
      <w:pPr>
        <w:spacing w:line="276" w:lineRule="auto"/>
        <w:ind w:left="142"/>
        <w:jc w:val="both"/>
        <w:rPr>
          <w:rFonts w:ascii="Arial" w:hAnsi="Arial" w:cs="Arial"/>
          <w:b/>
          <w:bCs/>
          <w:lang w:val="es-MX"/>
        </w:rPr>
      </w:pPr>
    </w:p>
    <w:p w14:paraId="2D8B3AAC" w14:textId="2C4C4AC0" w:rsidR="001C3F08" w:rsidRPr="000534BD" w:rsidRDefault="006002B0" w:rsidP="008B61E6">
      <w:pPr>
        <w:spacing w:line="276" w:lineRule="auto"/>
        <w:ind w:left="142"/>
        <w:jc w:val="both"/>
        <w:rPr>
          <w:rFonts w:ascii="Arial" w:hAnsi="Arial" w:cs="Arial"/>
          <w:lang w:val="es-MX"/>
        </w:rPr>
      </w:pPr>
      <w:r w:rsidRPr="000534BD">
        <w:rPr>
          <w:rFonts w:ascii="Arial" w:hAnsi="Arial" w:cs="Arial"/>
          <w:b/>
          <w:bCs/>
          <w:lang w:val="es-MX"/>
        </w:rPr>
        <w:t xml:space="preserve">3.4 </w:t>
      </w:r>
      <w:r w:rsidRPr="000534BD">
        <w:rPr>
          <w:rFonts w:ascii="Arial" w:hAnsi="Arial" w:cs="Arial"/>
          <w:lang w:val="es-MX"/>
        </w:rPr>
        <w:t xml:space="preserve">Con el objeto de llevar a cabo lo anterior, es su voluntad celebrar el presente Contrato, para lo cual se reconocen ampliamente la personalidad, capacidad y facultades necesarias, mismas que no les han sido revocadas o limitadas en forma alguna, por lo que de común acuerdo se obligan de conformidad con las siguientes: </w:t>
      </w:r>
    </w:p>
    <w:p w14:paraId="18EFA0CC" w14:textId="77777777" w:rsidR="008B61E6" w:rsidRPr="000534BD" w:rsidRDefault="008B61E6" w:rsidP="008B61E6">
      <w:pPr>
        <w:spacing w:line="276" w:lineRule="auto"/>
        <w:jc w:val="center"/>
        <w:rPr>
          <w:rFonts w:ascii="Arial" w:hAnsi="Arial" w:cs="Arial"/>
          <w:b/>
          <w:bCs/>
          <w:lang w:val="es-MX"/>
        </w:rPr>
      </w:pPr>
    </w:p>
    <w:p w14:paraId="010D64FE" w14:textId="6656545F" w:rsidR="006002B0" w:rsidRPr="000534BD" w:rsidRDefault="006002B0" w:rsidP="008B61E6">
      <w:pPr>
        <w:spacing w:line="276" w:lineRule="auto"/>
        <w:jc w:val="center"/>
        <w:rPr>
          <w:rFonts w:ascii="Arial" w:hAnsi="Arial" w:cs="Arial"/>
          <w:b/>
          <w:bCs/>
          <w:sz w:val="24"/>
          <w:szCs w:val="24"/>
          <w:lang w:val="es-MX"/>
        </w:rPr>
      </w:pPr>
      <w:r w:rsidRPr="000534BD">
        <w:rPr>
          <w:rFonts w:ascii="Arial" w:hAnsi="Arial" w:cs="Arial"/>
          <w:b/>
          <w:bCs/>
          <w:sz w:val="24"/>
          <w:szCs w:val="24"/>
          <w:lang w:val="es-MX"/>
        </w:rPr>
        <w:t>CLAÚSULAS</w:t>
      </w:r>
    </w:p>
    <w:p w14:paraId="1BFA9FA9" w14:textId="77777777" w:rsidR="00A83092" w:rsidRPr="000534BD" w:rsidRDefault="00A83092" w:rsidP="008B61E6">
      <w:pPr>
        <w:spacing w:line="276" w:lineRule="auto"/>
        <w:ind w:left="142"/>
        <w:jc w:val="both"/>
        <w:rPr>
          <w:rFonts w:ascii="Arial" w:hAnsi="Arial" w:cs="Arial"/>
          <w:b/>
          <w:bCs/>
          <w:u w:val="single"/>
          <w:lang w:val="es-MX"/>
        </w:rPr>
      </w:pPr>
    </w:p>
    <w:p w14:paraId="25BB1140" w14:textId="55F002E3" w:rsidR="00A83092" w:rsidRPr="000534BD" w:rsidRDefault="00A83092" w:rsidP="008B61E6">
      <w:pPr>
        <w:spacing w:line="276" w:lineRule="auto"/>
        <w:ind w:left="142"/>
        <w:jc w:val="both"/>
        <w:rPr>
          <w:rFonts w:ascii="Arial" w:hAnsi="Arial" w:cs="Arial"/>
          <w:b/>
          <w:bCs/>
          <w:u w:val="single"/>
          <w:lang w:val="es-MX"/>
        </w:rPr>
      </w:pPr>
      <w:r w:rsidRPr="000534BD">
        <w:rPr>
          <w:rFonts w:ascii="Arial" w:hAnsi="Arial" w:cs="Arial"/>
          <w:b/>
          <w:bCs/>
          <w:u w:val="single"/>
          <w:lang w:val="es-MX"/>
        </w:rPr>
        <w:t>PRIMERA. - PARA EFECTOS DE ESTE CONTRATO, SE ENTIENDE POR:</w:t>
      </w:r>
    </w:p>
    <w:p w14:paraId="00A08B8A" w14:textId="77777777" w:rsidR="006002B0" w:rsidRPr="000534BD" w:rsidRDefault="006002B0" w:rsidP="008B61E6">
      <w:pPr>
        <w:spacing w:line="276" w:lineRule="auto"/>
        <w:ind w:left="142"/>
        <w:jc w:val="both"/>
        <w:rPr>
          <w:rFonts w:ascii="Arial" w:hAnsi="Arial" w:cs="Arial"/>
          <w:lang w:val="es-MX"/>
        </w:rPr>
      </w:pPr>
    </w:p>
    <w:p w14:paraId="40E7F45F" w14:textId="2CC470F9" w:rsidR="0087126C" w:rsidRPr="000534BD" w:rsidRDefault="006002B0" w:rsidP="008B61E6">
      <w:pPr>
        <w:pStyle w:val="Prrafodelista"/>
        <w:numPr>
          <w:ilvl w:val="1"/>
          <w:numId w:val="17"/>
        </w:numPr>
        <w:spacing w:line="276" w:lineRule="auto"/>
        <w:ind w:left="142" w:firstLine="0"/>
        <w:rPr>
          <w:rFonts w:ascii="Arial" w:hAnsi="Arial" w:cs="Arial"/>
          <w:lang w:val="es-MX"/>
        </w:rPr>
      </w:pPr>
      <w:r w:rsidRPr="000534BD">
        <w:rPr>
          <w:rFonts w:ascii="Arial" w:hAnsi="Arial" w:cs="Arial"/>
          <w:b/>
          <w:bCs/>
          <w:lang w:val="es-MX"/>
        </w:rPr>
        <w:t xml:space="preserve">Acreditación: </w:t>
      </w:r>
      <w:r w:rsidRPr="000534BD">
        <w:rPr>
          <w:rFonts w:ascii="Arial" w:hAnsi="Arial" w:cs="Arial"/>
          <w:lang w:val="es-MX"/>
        </w:rPr>
        <w:t xml:space="preserve">reconocimiento emitido por una entidad de acreditación por la cual se reconoce la competencia técnica y confiabilidad de las entidades para operar como Organismo de Evaluación de la Conformidad para llevar a cabo la Evaluación de la Conformidad. </w:t>
      </w:r>
    </w:p>
    <w:p w14:paraId="29E9D942" w14:textId="77777777" w:rsidR="0087126C" w:rsidRPr="000534BD" w:rsidRDefault="0087126C" w:rsidP="008B61E6">
      <w:pPr>
        <w:pStyle w:val="Prrafodelista"/>
        <w:spacing w:line="276" w:lineRule="auto"/>
        <w:ind w:left="142" w:firstLine="0"/>
        <w:rPr>
          <w:rFonts w:ascii="Arial" w:hAnsi="Arial" w:cs="Arial"/>
          <w:lang w:val="es-MX"/>
        </w:rPr>
      </w:pPr>
    </w:p>
    <w:p w14:paraId="24175531" w14:textId="77777777" w:rsidR="006002B0" w:rsidRPr="000534BD" w:rsidRDefault="006002B0" w:rsidP="008B61E6">
      <w:pPr>
        <w:spacing w:line="276" w:lineRule="auto"/>
        <w:ind w:left="142"/>
        <w:jc w:val="both"/>
        <w:rPr>
          <w:rFonts w:ascii="Arial" w:hAnsi="Arial" w:cs="Arial"/>
          <w:lang w:val="es-MX"/>
        </w:rPr>
      </w:pPr>
      <w:r w:rsidRPr="000534BD">
        <w:rPr>
          <w:rFonts w:ascii="Arial" w:hAnsi="Arial" w:cs="Arial"/>
          <w:b/>
          <w:bCs/>
          <w:lang w:val="es-MX"/>
        </w:rPr>
        <w:t xml:space="preserve">1.2 Certificación: </w:t>
      </w:r>
      <w:r w:rsidRPr="000534BD">
        <w:rPr>
          <w:rFonts w:ascii="Arial" w:hAnsi="Arial" w:cs="Arial"/>
          <w:lang w:val="es-MX"/>
        </w:rPr>
        <w:t xml:space="preserve">Procedimiento por el cual </w:t>
      </w:r>
      <w:r w:rsidRPr="000534BD">
        <w:rPr>
          <w:rFonts w:ascii="Arial" w:hAnsi="Arial" w:cs="Arial"/>
          <w:b/>
          <w:bCs/>
          <w:lang w:val="es-MX"/>
        </w:rPr>
        <w:t xml:space="preserve">"EL OCETIF" </w:t>
      </w:r>
      <w:r w:rsidRPr="000534BD">
        <w:rPr>
          <w:rFonts w:ascii="Arial" w:hAnsi="Arial" w:cs="Arial"/>
          <w:lang w:val="es-MX"/>
        </w:rPr>
        <w:t xml:space="preserve">se asegura que un producto, proceso o sistema se ajusta a los requisitos establecidos por el Servicio Nacional de Sanidad, Inocuidad y Calidad Agroalimentaria (SENASICA) de la Secretaría de Agricultura y Desarrollo Rural (SADER). </w:t>
      </w:r>
    </w:p>
    <w:p w14:paraId="082E4E7D" w14:textId="77777777" w:rsidR="006709DA" w:rsidRPr="000534BD" w:rsidRDefault="006709DA" w:rsidP="008B61E6">
      <w:pPr>
        <w:spacing w:line="276" w:lineRule="auto"/>
        <w:ind w:left="142"/>
        <w:jc w:val="both"/>
        <w:rPr>
          <w:rFonts w:ascii="Arial" w:hAnsi="Arial" w:cs="Arial"/>
          <w:b/>
          <w:bCs/>
          <w:lang w:val="es-MX"/>
        </w:rPr>
      </w:pPr>
    </w:p>
    <w:p w14:paraId="2E2C0544" w14:textId="7433F441" w:rsidR="006002B0" w:rsidRPr="000534BD" w:rsidRDefault="006002B0" w:rsidP="008B61E6">
      <w:pPr>
        <w:spacing w:line="276" w:lineRule="auto"/>
        <w:ind w:left="142"/>
        <w:jc w:val="both"/>
        <w:rPr>
          <w:rFonts w:ascii="Arial" w:hAnsi="Arial" w:cs="Arial"/>
          <w:lang w:val="es-MX"/>
        </w:rPr>
      </w:pPr>
      <w:r w:rsidRPr="000534BD">
        <w:rPr>
          <w:rFonts w:ascii="Arial" w:hAnsi="Arial" w:cs="Arial"/>
          <w:b/>
          <w:bCs/>
          <w:lang w:val="es-MX"/>
        </w:rPr>
        <w:t xml:space="preserve">1.3 Evaluación de la conformidad: </w:t>
      </w:r>
      <w:r w:rsidRPr="000534BD">
        <w:rPr>
          <w:rFonts w:ascii="Arial" w:hAnsi="Arial" w:cs="Arial"/>
          <w:lang w:val="es-MX"/>
        </w:rPr>
        <w:t xml:space="preserve">proceso técnico que </w:t>
      </w:r>
      <w:r w:rsidRPr="000534BD">
        <w:rPr>
          <w:rFonts w:ascii="Arial" w:hAnsi="Arial" w:cs="Arial"/>
          <w:b/>
          <w:bCs/>
          <w:lang w:val="es-MX"/>
        </w:rPr>
        <w:t xml:space="preserve">"EL OCETIF" </w:t>
      </w:r>
      <w:r w:rsidRPr="000534BD">
        <w:rPr>
          <w:rFonts w:ascii="Arial" w:hAnsi="Arial" w:cs="Arial"/>
          <w:lang w:val="es-MX"/>
        </w:rPr>
        <w:t xml:space="preserve">realiza para determinar el grado de cumplimiento de </w:t>
      </w:r>
      <w:r w:rsidRPr="000534BD">
        <w:rPr>
          <w:rFonts w:ascii="Arial" w:hAnsi="Arial" w:cs="Arial"/>
          <w:b/>
          <w:bCs/>
          <w:lang w:val="es-MX"/>
        </w:rPr>
        <w:t xml:space="preserve">"EL CLIENTE" </w:t>
      </w:r>
      <w:r w:rsidRPr="000534BD">
        <w:rPr>
          <w:rFonts w:ascii="Arial" w:hAnsi="Arial" w:cs="Arial"/>
          <w:lang w:val="es-MX"/>
        </w:rPr>
        <w:t xml:space="preserve">conforme a los requisitos establecidos por </w:t>
      </w:r>
      <w:r w:rsidRPr="000534BD">
        <w:rPr>
          <w:rFonts w:ascii="Arial" w:hAnsi="Arial" w:cs="Arial"/>
          <w:b/>
          <w:bCs/>
          <w:lang w:val="es-MX"/>
        </w:rPr>
        <w:t xml:space="preserve">"EL OCETIF" </w:t>
      </w:r>
      <w:r w:rsidRPr="000534BD">
        <w:rPr>
          <w:rFonts w:ascii="Arial" w:hAnsi="Arial" w:cs="Arial"/>
          <w:lang w:val="es-MX"/>
        </w:rPr>
        <w:t xml:space="preserve">y el SENASICA de la SADER </w:t>
      </w:r>
    </w:p>
    <w:p w14:paraId="2BA3FDAF" w14:textId="77777777" w:rsidR="006709DA" w:rsidRPr="000534BD" w:rsidRDefault="006709DA" w:rsidP="008B61E6">
      <w:pPr>
        <w:spacing w:line="276" w:lineRule="auto"/>
        <w:ind w:left="142"/>
        <w:jc w:val="both"/>
        <w:rPr>
          <w:rFonts w:ascii="Arial" w:hAnsi="Arial" w:cs="Arial"/>
          <w:b/>
          <w:bCs/>
          <w:lang w:val="es-MX"/>
        </w:rPr>
      </w:pPr>
    </w:p>
    <w:p w14:paraId="69D2D655" w14:textId="22CCF371" w:rsidR="006002B0" w:rsidRPr="000534BD" w:rsidRDefault="006002B0" w:rsidP="008B61E6">
      <w:pPr>
        <w:spacing w:line="276" w:lineRule="auto"/>
        <w:ind w:left="142"/>
        <w:jc w:val="both"/>
        <w:rPr>
          <w:rFonts w:ascii="Arial" w:hAnsi="Arial" w:cs="Arial"/>
          <w:lang w:val="es-MX"/>
        </w:rPr>
      </w:pPr>
      <w:r w:rsidRPr="000534BD">
        <w:rPr>
          <w:rFonts w:ascii="Arial" w:hAnsi="Arial" w:cs="Arial"/>
          <w:b/>
          <w:bCs/>
          <w:lang w:val="es-MX"/>
        </w:rPr>
        <w:t xml:space="preserve">1.4 No conformidad. </w:t>
      </w:r>
      <w:r w:rsidRPr="000534BD">
        <w:rPr>
          <w:rFonts w:ascii="Arial" w:hAnsi="Arial" w:cs="Arial"/>
          <w:lang w:val="es-MX"/>
        </w:rPr>
        <w:t xml:space="preserve">Incumplir totalmente con un requisito específico de las Normas </w:t>
      </w:r>
      <w:r w:rsidRPr="000534BD">
        <w:rPr>
          <w:rFonts w:ascii="Arial" w:hAnsi="Arial" w:cs="Arial"/>
          <w:lang w:val="es-MX"/>
        </w:rPr>
        <w:lastRenderedPageBreak/>
        <w:t xml:space="preserve">Oficiales Mexicanas y de más disposiciones legales aplicables a establecimientos TIF. </w:t>
      </w:r>
    </w:p>
    <w:p w14:paraId="5BA5D775" w14:textId="77777777" w:rsidR="006709DA" w:rsidRPr="000534BD" w:rsidRDefault="006709DA" w:rsidP="008B61E6">
      <w:pPr>
        <w:spacing w:line="276" w:lineRule="auto"/>
        <w:ind w:left="142"/>
        <w:jc w:val="both"/>
        <w:rPr>
          <w:rFonts w:ascii="Arial" w:hAnsi="Arial" w:cs="Arial"/>
          <w:b/>
          <w:bCs/>
          <w:lang w:val="es-MX"/>
        </w:rPr>
      </w:pPr>
    </w:p>
    <w:p w14:paraId="58756E28" w14:textId="4D47EEED" w:rsidR="006002B0" w:rsidRPr="000534BD" w:rsidRDefault="006002B0" w:rsidP="008B61E6">
      <w:pPr>
        <w:spacing w:line="276" w:lineRule="auto"/>
        <w:ind w:left="142"/>
        <w:jc w:val="both"/>
        <w:rPr>
          <w:rFonts w:ascii="Arial" w:hAnsi="Arial" w:cs="Arial"/>
          <w:lang w:val="es-MX"/>
        </w:rPr>
      </w:pPr>
      <w:r w:rsidRPr="000534BD">
        <w:rPr>
          <w:rFonts w:ascii="Arial" w:hAnsi="Arial" w:cs="Arial"/>
          <w:b/>
          <w:bCs/>
          <w:lang w:val="es-MX"/>
        </w:rPr>
        <w:t xml:space="preserve">1.5 No Conformidad Potencial Observación. </w:t>
      </w:r>
      <w:r w:rsidRPr="000534BD">
        <w:rPr>
          <w:rFonts w:ascii="Arial" w:hAnsi="Arial" w:cs="Arial"/>
          <w:lang w:val="es-MX"/>
        </w:rPr>
        <w:t xml:space="preserve">Cumplimiento a un requisito específico de las Normas Oficiales Mexicanas y de más disposiciones legales aplicables a establecimientos TIF con tendencia al incumplimiento. </w:t>
      </w:r>
    </w:p>
    <w:p w14:paraId="477D952C" w14:textId="77777777" w:rsidR="006709DA" w:rsidRPr="000534BD" w:rsidRDefault="006709DA" w:rsidP="008B61E6">
      <w:pPr>
        <w:spacing w:line="276" w:lineRule="auto"/>
        <w:ind w:left="142"/>
        <w:jc w:val="both"/>
        <w:rPr>
          <w:rFonts w:ascii="Arial" w:hAnsi="Arial" w:cs="Arial"/>
          <w:b/>
          <w:bCs/>
          <w:lang w:val="es-MX"/>
        </w:rPr>
      </w:pPr>
    </w:p>
    <w:p w14:paraId="2C0FCCA6" w14:textId="044789C9" w:rsidR="006002B0" w:rsidRPr="000534BD" w:rsidRDefault="006002B0" w:rsidP="008B61E6">
      <w:pPr>
        <w:spacing w:line="276" w:lineRule="auto"/>
        <w:ind w:left="142"/>
        <w:jc w:val="both"/>
        <w:rPr>
          <w:rFonts w:ascii="Arial" w:hAnsi="Arial" w:cs="Arial"/>
          <w:lang w:val="es-MX"/>
        </w:rPr>
      </w:pPr>
      <w:r w:rsidRPr="000534BD">
        <w:rPr>
          <w:rFonts w:ascii="Arial" w:hAnsi="Arial" w:cs="Arial"/>
          <w:b/>
          <w:bCs/>
          <w:lang w:val="es-MX"/>
        </w:rPr>
        <w:t xml:space="preserve">1.6 Organismos de Evaluación de la Conformidad: </w:t>
      </w:r>
      <w:r w:rsidRPr="000534BD">
        <w:rPr>
          <w:rFonts w:ascii="Arial" w:hAnsi="Arial" w:cs="Arial"/>
          <w:lang w:val="es-MX"/>
        </w:rPr>
        <w:t xml:space="preserve">persona acreditada por una entidad de acreditación y aprobado por la autoridad normalizadora para llevar a cabo la evaluación de la conformidad. Estos pueden operar como organismos de certificación, unidades de inspección, laboratorios de ensayos y pruebas y otros proveedores y prestadores de servicios. </w:t>
      </w:r>
    </w:p>
    <w:p w14:paraId="6D71CF0C" w14:textId="77777777" w:rsidR="006709DA" w:rsidRPr="000534BD" w:rsidRDefault="006709DA" w:rsidP="008B61E6">
      <w:pPr>
        <w:spacing w:line="276" w:lineRule="auto"/>
        <w:ind w:left="142"/>
        <w:jc w:val="both"/>
        <w:rPr>
          <w:rFonts w:ascii="Arial" w:hAnsi="Arial" w:cs="Arial"/>
          <w:lang w:val="es-MX"/>
        </w:rPr>
      </w:pPr>
    </w:p>
    <w:p w14:paraId="52CC3EFB" w14:textId="7385C209" w:rsidR="00DC6023" w:rsidRPr="000534BD" w:rsidRDefault="00DC6023" w:rsidP="008B61E6">
      <w:pPr>
        <w:spacing w:line="276" w:lineRule="auto"/>
        <w:ind w:left="142"/>
        <w:jc w:val="both"/>
        <w:rPr>
          <w:rFonts w:ascii="Arial" w:hAnsi="Arial" w:cs="Arial"/>
          <w:lang w:val="es-MX"/>
        </w:rPr>
      </w:pPr>
      <w:r w:rsidRPr="000534BD">
        <w:rPr>
          <w:rFonts w:ascii="Arial" w:hAnsi="Arial" w:cs="Arial"/>
          <w:b/>
          <w:bCs/>
          <w:lang w:val="es-MX"/>
        </w:rPr>
        <w:t xml:space="preserve">1.7 Personal externo: </w:t>
      </w:r>
      <w:r w:rsidRPr="000534BD">
        <w:rPr>
          <w:rFonts w:ascii="Arial" w:hAnsi="Arial" w:cs="Arial"/>
          <w:lang w:val="es-MX"/>
        </w:rPr>
        <w:t xml:space="preserve">Personal técnico capacitado u otra organización ajena al Organismo que participa en parte de las actividades de evaluación de la conformidad, en nombre de </w:t>
      </w:r>
      <w:r w:rsidRPr="000534BD">
        <w:rPr>
          <w:rFonts w:ascii="Arial" w:hAnsi="Arial" w:cs="Arial"/>
          <w:b/>
          <w:bCs/>
          <w:lang w:val="es-MX"/>
        </w:rPr>
        <w:t xml:space="preserve">"EL OCETIF" </w:t>
      </w:r>
      <w:r w:rsidRPr="000534BD">
        <w:rPr>
          <w:rFonts w:ascii="Arial" w:hAnsi="Arial" w:cs="Arial"/>
          <w:lang w:val="es-MX"/>
        </w:rPr>
        <w:t xml:space="preserve">y que tiene un acuerdo legalmente ejecutable que contempla entre otros, confidencialidad y conflictos de interés. </w:t>
      </w:r>
    </w:p>
    <w:p w14:paraId="07608468" w14:textId="77777777" w:rsidR="006709DA" w:rsidRPr="000534BD" w:rsidRDefault="006709DA" w:rsidP="008B61E6">
      <w:pPr>
        <w:spacing w:line="276" w:lineRule="auto"/>
        <w:ind w:left="142"/>
        <w:jc w:val="both"/>
        <w:rPr>
          <w:rFonts w:ascii="Arial" w:hAnsi="Arial" w:cs="Arial"/>
          <w:b/>
          <w:bCs/>
          <w:lang w:val="es-MX"/>
        </w:rPr>
      </w:pPr>
    </w:p>
    <w:p w14:paraId="009910BC" w14:textId="42210242" w:rsidR="00DC6023" w:rsidRPr="000534BD" w:rsidRDefault="00DC6023" w:rsidP="008B61E6">
      <w:pPr>
        <w:spacing w:line="276" w:lineRule="auto"/>
        <w:ind w:left="142"/>
        <w:jc w:val="both"/>
        <w:rPr>
          <w:rFonts w:ascii="Arial" w:hAnsi="Arial" w:cs="Arial"/>
          <w:lang w:val="es-MX"/>
        </w:rPr>
      </w:pPr>
      <w:r w:rsidRPr="000534BD">
        <w:rPr>
          <w:rFonts w:ascii="Arial" w:hAnsi="Arial" w:cs="Arial"/>
          <w:b/>
          <w:bCs/>
          <w:lang w:val="es-MX"/>
        </w:rPr>
        <w:t>1.8 Visita de Seguimiento</w:t>
      </w:r>
      <w:r w:rsidRPr="000534BD">
        <w:rPr>
          <w:rFonts w:ascii="Arial" w:hAnsi="Arial" w:cs="Arial"/>
          <w:lang w:val="es-MX"/>
        </w:rPr>
        <w:t xml:space="preserve">: Es la actividad que </w:t>
      </w:r>
      <w:r w:rsidRPr="000534BD">
        <w:rPr>
          <w:rFonts w:ascii="Arial" w:hAnsi="Arial" w:cs="Arial"/>
          <w:b/>
          <w:bCs/>
          <w:lang w:val="es-MX"/>
        </w:rPr>
        <w:t xml:space="preserve">"EL OCETIF" </w:t>
      </w:r>
      <w:r w:rsidRPr="000534BD">
        <w:rPr>
          <w:rFonts w:ascii="Arial" w:hAnsi="Arial" w:cs="Arial"/>
          <w:lang w:val="es-MX"/>
        </w:rPr>
        <w:t xml:space="preserve">realiza cuando es necesario constatar físicamente que se hayan subsanado las No Conformidades Potenciales y/o No Conformidades detectadas en la empresa durante la visita de evaluación en sitio para otorgar el certificado de las Buenas Prácticas Pecuarias. </w:t>
      </w:r>
    </w:p>
    <w:p w14:paraId="0B239ED8" w14:textId="77777777" w:rsidR="00DC6023" w:rsidRPr="000534BD" w:rsidRDefault="00DC6023" w:rsidP="008B61E6">
      <w:pPr>
        <w:spacing w:line="276" w:lineRule="auto"/>
        <w:ind w:left="142"/>
        <w:jc w:val="both"/>
        <w:rPr>
          <w:rFonts w:ascii="Arial" w:hAnsi="Arial" w:cs="Arial"/>
          <w:lang w:val="es-MX"/>
        </w:rPr>
      </w:pPr>
    </w:p>
    <w:p w14:paraId="49EB3F5B" w14:textId="0A6AC5DA" w:rsidR="00DC6023" w:rsidRPr="000534BD" w:rsidRDefault="00DC6023" w:rsidP="008B61E6">
      <w:pPr>
        <w:spacing w:line="276" w:lineRule="auto"/>
        <w:ind w:left="142"/>
        <w:jc w:val="both"/>
        <w:rPr>
          <w:rFonts w:ascii="Arial" w:hAnsi="Arial" w:cs="Arial"/>
          <w:b/>
          <w:bCs/>
          <w:lang w:val="es-MX"/>
        </w:rPr>
      </w:pPr>
      <w:r w:rsidRPr="000534BD">
        <w:rPr>
          <w:rFonts w:ascii="Arial" w:hAnsi="Arial" w:cs="Arial"/>
          <w:b/>
          <w:bCs/>
          <w:lang w:val="es-MX"/>
        </w:rPr>
        <w:t xml:space="preserve">SEGUNDA. - </w:t>
      </w:r>
      <w:r w:rsidRPr="000534BD">
        <w:rPr>
          <w:rFonts w:ascii="Arial" w:hAnsi="Arial" w:cs="Arial"/>
          <w:b/>
          <w:bCs/>
          <w:sz w:val="24"/>
          <w:szCs w:val="24"/>
          <w:u w:val="single"/>
          <w:lang w:val="es-MX"/>
        </w:rPr>
        <w:t>OBJETO DEL CONTRATO</w:t>
      </w:r>
    </w:p>
    <w:p w14:paraId="22626206" w14:textId="77777777" w:rsidR="00DC6023" w:rsidRPr="000534BD" w:rsidRDefault="00DC6023" w:rsidP="008B61E6">
      <w:pPr>
        <w:spacing w:line="276" w:lineRule="auto"/>
        <w:ind w:left="142"/>
        <w:jc w:val="both"/>
        <w:rPr>
          <w:rFonts w:ascii="Arial" w:hAnsi="Arial" w:cs="Arial"/>
          <w:lang w:val="es-MX"/>
        </w:rPr>
      </w:pPr>
    </w:p>
    <w:p w14:paraId="33573A8D" w14:textId="77777777" w:rsidR="00DC6023" w:rsidRPr="000534BD" w:rsidRDefault="00DC6023" w:rsidP="008B61E6">
      <w:pPr>
        <w:spacing w:line="276" w:lineRule="auto"/>
        <w:ind w:left="142"/>
        <w:jc w:val="both"/>
        <w:rPr>
          <w:rFonts w:ascii="Arial" w:hAnsi="Arial" w:cs="Arial"/>
          <w:lang w:val="es-MX"/>
        </w:rPr>
      </w:pPr>
      <w:r w:rsidRPr="000534BD">
        <w:rPr>
          <w:rFonts w:ascii="Arial" w:hAnsi="Arial" w:cs="Arial"/>
          <w:b/>
          <w:bCs/>
          <w:lang w:val="es-MX"/>
        </w:rPr>
        <w:t xml:space="preserve">2.1. </w:t>
      </w:r>
      <w:r w:rsidRPr="000534BD">
        <w:rPr>
          <w:rFonts w:ascii="Arial" w:hAnsi="Arial" w:cs="Arial"/>
          <w:lang w:val="es-MX"/>
        </w:rPr>
        <w:t xml:space="preserve">El presente contrato tiene por objeto establecer las reglas de operación con las que </w:t>
      </w:r>
      <w:r w:rsidRPr="000534BD">
        <w:rPr>
          <w:rFonts w:ascii="Arial" w:hAnsi="Arial" w:cs="Arial"/>
          <w:b/>
          <w:bCs/>
          <w:lang w:val="es-MX"/>
        </w:rPr>
        <w:t xml:space="preserve">“El OCETIF” </w:t>
      </w:r>
      <w:r w:rsidRPr="000534BD">
        <w:rPr>
          <w:rFonts w:ascii="Arial" w:hAnsi="Arial" w:cs="Arial"/>
          <w:lang w:val="es-MX"/>
        </w:rPr>
        <w:t xml:space="preserve">prestará el servicio de certificación de Buenas Prácticas Pecuarias, que iniciará cuando </w:t>
      </w:r>
      <w:r w:rsidRPr="000534BD">
        <w:rPr>
          <w:rFonts w:ascii="Arial" w:hAnsi="Arial" w:cs="Arial"/>
          <w:b/>
          <w:bCs/>
          <w:lang w:val="es-MX"/>
        </w:rPr>
        <w:t xml:space="preserve">“EL CLIENTE” </w:t>
      </w:r>
      <w:r w:rsidRPr="000534BD">
        <w:rPr>
          <w:rFonts w:ascii="Arial" w:hAnsi="Arial" w:cs="Arial"/>
          <w:lang w:val="es-MX"/>
        </w:rPr>
        <w:t xml:space="preserve">ingrese la Solicitud de Servicio (en lo sucesivo “La solicitud”), la documentación requerida en la misma, 2 originales debidamente firmados por su Representante Legal y el pago correspondiente a la cuota de recuperación. </w:t>
      </w:r>
    </w:p>
    <w:p w14:paraId="04795F42" w14:textId="77777777" w:rsidR="00DC6023" w:rsidRPr="000534BD" w:rsidRDefault="00DC6023" w:rsidP="008B61E6">
      <w:pPr>
        <w:spacing w:line="276" w:lineRule="auto"/>
        <w:ind w:left="142"/>
        <w:jc w:val="both"/>
        <w:rPr>
          <w:rFonts w:ascii="Arial" w:hAnsi="Arial" w:cs="Arial"/>
          <w:lang w:val="es-MX"/>
        </w:rPr>
      </w:pPr>
    </w:p>
    <w:p w14:paraId="30C1E357" w14:textId="56211609" w:rsidR="00DC6023" w:rsidRPr="000534BD" w:rsidRDefault="00DC6023" w:rsidP="008B61E6">
      <w:pPr>
        <w:spacing w:line="276" w:lineRule="auto"/>
        <w:ind w:left="142"/>
        <w:jc w:val="both"/>
        <w:rPr>
          <w:rFonts w:ascii="Arial" w:hAnsi="Arial" w:cs="Arial"/>
          <w:b/>
          <w:bCs/>
          <w:lang w:val="es-MX"/>
        </w:rPr>
      </w:pPr>
      <w:r w:rsidRPr="000534BD">
        <w:rPr>
          <w:rFonts w:ascii="Arial" w:hAnsi="Arial" w:cs="Arial"/>
          <w:b/>
          <w:bCs/>
          <w:lang w:val="es-MX"/>
        </w:rPr>
        <w:t xml:space="preserve">TERCERA. - </w:t>
      </w:r>
      <w:r w:rsidRPr="000534BD">
        <w:rPr>
          <w:rFonts w:ascii="Arial" w:hAnsi="Arial" w:cs="Arial"/>
          <w:b/>
          <w:bCs/>
          <w:sz w:val="24"/>
          <w:szCs w:val="24"/>
          <w:lang w:val="es-MX"/>
        </w:rPr>
        <w:t xml:space="preserve">CONTRAPRESTACIÓN </w:t>
      </w:r>
    </w:p>
    <w:p w14:paraId="269D1D03" w14:textId="77777777" w:rsidR="00DC6023" w:rsidRPr="000534BD" w:rsidRDefault="00DC6023" w:rsidP="008B61E6">
      <w:pPr>
        <w:spacing w:line="276" w:lineRule="auto"/>
        <w:ind w:left="142"/>
        <w:jc w:val="both"/>
        <w:rPr>
          <w:rFonts w:ascii="Arial" w:hAnsi="Arial" w:cs="Arial"/>
          <w:b/>
          <w:bCs/>
          <w:lang w:val="es-MX"/>
        </w:rPr>
      </w:pPr>
    </w:p>
    <w:p w14:paraId="346DF9CE" w14:textId="77777777" w:rsidR="00DC6023" w:rsidRPr="000534BD" w:rsidRDefault="00DC6023" w:rsidP="008B61E6">
      <w:pPr>
        <w:spacing w:line="276" w:lineRule="auto"/>
        <w:ind w:left="142"/>
        <w:jc w:val="both"/>
        <w:rPr>
          <w:rFonts w:ascii="Arial" w:hAnsi="Arial" w:cs="Arial"/>
          <w:lang w:val="es-MX"/>
        </w:rPr>
      </w:pPr>
      <w:r w:rsidRPr="000534BD">
        <w:rPr>
          <w:rFonts w:ascii="Arial" w:hAnsi="Arial" w:cs="Arial"/>
          <w:b/>
          <w:bCs/>
          <w:lang w:val="es-MX"/>
        </w:rPr>
        <w:t xml:space="preserve">3.1 </w:t>
      </w:r>
      <w:r w:rsidRPr="000534BD">
        <w:rPr>
          <w:rFonts w:ascii="Arial" w:hAnsi="Arial" w:cs="Arial"/>
          <w:lang w:val="es-MX"/>
        </w:rPr>
        <w:t xml:space="preserve">Como contraprestación por los servicios de evaluación de la conformidad señalados en la solicitud, </w:t>
      </w:r>
      <w:r w:rsidRPr="000534BD">
        <w:rPr>
          <w:rFonts w:ascii="Arial" w:hAnsi="Arial" w:cs="Arial"/>
          <w:b/>
          <w:bCs/>
          <w:lang w:val="es-MX"/>
        </w:rPr>
        <w:t xml:space="preserve">"EL CLIENTE" </w:t>
      </w:r>
      <w:r w:rsidRPr="000534BD">
        <w:rPr>
          <w:rFonts w:ascii="Arial" w:hAnsi="Arial" w:cs="Arial"/>
          <w:lang w:val="es-MX"/>
        </w:rPr>
        <w:t xml:space="preserve">se obliga a pagar por anticipado la cuota de recuperación establecida con </w:t>
      </w:r>
      <w:r w:rsidRPr="000534BD">
        <w:rPr>
          <w:rFonts w:ascii="Arial" w:hAnsi="Arial" w:cs="Arial"/>
          <w:b/>
          <w:bCs/>
          <w:lang w:val="es-MX"/>
        </w:rPr>
        <w:t>“El OCETIF”</w:t>
      </w:r>
      <w:r w:rsidRPr="000534BD">
        <w:rPr>
          <w:rFonts w:ascii="Arial" w:hAnsi="Arial" w:cs="Arial"/>
          <w:lang w:val="es-MX"/>
        </w:rPr>
        <w:t xml:space="preserve">. </w:t>
      </w:r>
    </w:p>
    <w:p w14:paraId="037F3FC7" w14:textId="77777777" w:rsidR="00DC6023" w:rsidRPr="000534BD" w:rsidRDefault="00DC6023" w:rsidP="008B61E6">
      <w:pPr>
        <w:spacing w:line="276" w:lineRule="auto"/>
        <w:ind w:left="142"/>
        <w:jc w:val="both"/>
        <w:rPr>
          <w:rFonts w:ascii="Arial" w:hAnsi="Arial" w:cs="Arial"/>
          <w:lang w:val="es-MX"/>
        </w:rPr>
      </w:pPr>
    </w:p>
    <w:p w14:paraId="7A1531B8" w14:textId="77777777" w:rsidR="00DC6023" w:rsidRPr="000534BD" w:rsidRDefault="00DC6023" w:rsidP="008B61E6">
      <w:pPr>
        <w:spacing w:line="276" w:lineRule="auto"/>
        <w:ind w:left="142"/>
        <w:jc w:val="both"/>
        <w:rPr>
          <w:rFonts w:ascii="Arial" w:hAnsi="Arial" w:cs="Arial"/>
          <w:lang w:val="es-MX"/>
        </w:rPr>
      </w:pPr>
      <w:r w:rsidRPr="000534BD">
        <w:rPr>
          <w:rFonts w:ascii="Arial" w:hAnsi="Arial" w:cs="Arial"/>
          <w:b/>
          <w:bCs/>
          <w:lang w:val="es-MX"/>
        </w:rPr>
        <w:t xml:space="preserve">3.2 "EL CLIENTE" </w:t>
      </w:r>
      <w:r w:rsidRPr="000534BD">
        <w:rPr>
          <w:rFonts w:ascii="Arial" w:hAnsi="Arial" w:cs="Arial"/>
          <w:lang w:val="es-MX"/>
        </w:rPr>
        <w:t>se compromete a cubrir, por anticipado el costo de los viáticos (transporte, hospedaje y alimentación) para el personal evaluador de “</w:t>
      </w:r>
      <w:r w:rsidRPr="000534BD">
        <w:rPr>
          <w:rFonts w:ascii="Arial" w:hAnsi="Arial" w:cs="Arial"/>
          <w:b/>
          <w:bCs/>
          <w:lang w:val="es-MX"/>
        </w:rPr>
        <w:t xml:space="preserve">EL OCETIF" </w:t>
      </w:r>
      <w:r w:rsidRPr="000534BD">
        <w:rPr>
          <w:rFonts w:ascii="Arial" w:hAnsi="Arial" w:cs="Arial"/>
          <w:lang w:val="es-MX"/>
        </w:rPr>
        <w:t xml:space="preserve">en </w:t>
      </w:r>
      <w:r w:rsidRPr="000534BD">
        <w:rPr>
          <w:rFonts w:ascii="Arial" w:hAnsi="Arial" w:cs="Arial"/>
          <w:lang w:val="es-MX"/>
        </w:rPr>
        <w:lastRenderedPageBreak/>
        <w:t xml:space="preserve">evaluaciones en sitio y de seguimiento en sitio. </w:t>
      </w:r>
    </w:p>
    <w:p w14:paraId="79AC6BE9" w14:textId="77777777" w:rsidR="00DC6023" w:rsidRPr="000534BD" w:rsidRDefault="00DC6023" w:rsidP="008B61E6">
      <w:pPr>
        <w:spacing w:line="276" w:lineRule="auto"/>
        <w:ind w:left="142"/>
        <w:jc w:val="both"/>
        <w:rPr>
          <w:rFonts w:ascii="Arial" w:hAnsi="Arial" w:cs="Arial"/>
          <w:b/>
          <w:bCs/>
          <w:lang w:val="es-MX"/>
        </w:rPr>
      </w:pPr>
    </w:p>
    <w:p w14:paraId="1A21508A" w14:textId="43BE616D" w:rsidR="00DC6023" w:rsidRPr="000534BD" w:rsidRDefault="00DC6023" w:rsidP="008B61E6">
      <w:pPr>
        <w:spacing w:line="276" w:lineRule="auto"/>
        <w:ind w:left="142"/>
        <w:jc w:val="both"/>
        <w:rPr>
          <w:rFonts w:ascii="Arial" w:hAnsi="Arial" w:cs="Arial"/>
          <w:lang w:val="es-MX"/>
        </w:rPr>
      </w:pPr>
      <w:r w:rsidRPr="000534BD">
        <w:rPr>
          <w:rFonts w:ascii="Arial" w:hAnsi="Arial" w:cs="Arial"/>
          <w:b/>
          <w:bCs/>
          <w:lang w:val="es-MX"/>
        </w:rPr>
        <w:t xml:space="preserve">3.3 "EL CLIENTE" </w:t>
      </w:r>
      <w:r w:rsidRPr="000534BD">
        <w:rPr>
          <w:rFonts w:ascii="Arial" w:hAnsi="Arial" w:cs="Arial"/>
          <w:lang w:val="es-MX"/>
        </w:rPr>
        <w:t xml:space="preserve">acepta que, por virtud de este contrato, la falta de cumplimiento de las obligaciones de pago que se establecen en el numeral 2 de la presente cláusula, traerá como consecuencia la reprogramación de la evaluación en sitio. </w:t>
      </w:r>
    </w:p>
    <w:p w14:paraId="3DE77BA7" w14:textId="77777777" w:rsidR="00DC6023" w:rsidRPr="000534BD" w:rsidRDefault="00DC6023" w:rsidP="008B61E6">
      <w:pPr>
        <w:spacing w:line="276" w:lineRule="auto"/>
        <w:ind w:left="142"/>
        <w:jc w:val="both"/>
        <w:rPr>
          <w:rFonts w:ascii="Arial" w:hAnsi="Arial" w:cs="Arial"/>
          <w:lang w:val="es-MX"/>
        </w:rPr>
      </w:pPr>
    </w:p>
    <w:p w14:paraId="0B1B78CE" w14:textId="66B4B743" w:rsidR="00DC6023" w:rsidRPr="000534BD" w:rsidRDefault="00DC6023" w:rsidP="008B61E6">
      <w:pPr>
        <w:spacing w:line="276" w:lineRule="auto"/>
        <w:ind w:left="142"/>
        <w:jc w:val="both"/>
        <w:rPr>
          <w:rFonts w:ascii="Arial" w:hAnsi="Arial" w:cs="Arial"/>
          <w:lang w:val="es-MX"/>
        </w:rPr>
      </w:pPr>
      <w:r w:rsidRPr="000534BD">
        <w:rPr>
          <w:rFonts w:ascii="Arial" w:hAnsi="Arial" w:cs="Arial"/>
          <w:lang w:val="es-MX"/>
        </w:rPr>
        <w:t xml:space="preserve">3.4 </w:t>
      </w:r>
      <w:r w:rsidRPr="000534BD">
        <w:rPr>
          <w:rFonts w:ascii="Arial" w:hAnsi="Arial" w:cs="Arial"/>
          <w:b/>
          <w:bCs/>
          <w:lang w:val="es-MX"/>
        </w:rPr>
        <w:t xml:space="preserve">"EL CLIENTE" </w:t>
      </w:r>
      <w:r w:rsidRPr="000534BD">
        <w:rPr>
          <w:rFonts w:ascii="Arial" w:hAnsi="Arial" w:cs="Arial"/>
          <w:lang w:val="es-MX"/>
        </w:rPr>
        <w:t xml:space="preserve">acepta que, por virtud de este contrato, la falta de solventación de las desviaciones detectadas por </w:t>
      </w:r>
      <w:r w:rsidRPr="000534BD">
        <w:rPr>
          <w:rFonts w:ascii="Arial" w:hAnsi="Arial" w:cs="Arial"/>
          <w:b/>
          <w:bCs/>
          <w:lang w:val="es-MX"/>
        </w:rPr>
        <w:t xml:space="preserve">"EL OCETIF" </w:t>
      </w:r>
      <w:r w:rsidRPr="000534BD">
        <w:rPr>
          <w:rFonts w:ascii="Arial" w:hAnsi="Arial" w:cs="Arial"/>
          <w:lang w:val="es-MX"/>
        </w:rPr>
        <w:t xml:space="preserve">en relación con sus documentos o instalaciones dentro de los 45 días hábiles posteriores a la emisión del dictamen, el trámite se dará como cancelado, previa comunicación a </w:t>
      </w:r>
      <w:r w:rsidRPr="000534BD">
        <w:rPr>
          <w:rFonts w:ascii="Arial" w:hAnsi="Arial" w:cs="Arial"/>
          <w:b/>
          <w:bCs/>
          <w:lang w:val="es-MX"/>
        </w:rPr>
        <w:t xml:space="preserve">"EL CLIENTE" </w:t>
      </w:r>
      <w:r w:rsidRPr="000534BD">
        <w:rPr>
          <w:rFonts w:ascii="Arial" w:hAnsi="Arial" w:cs="Arial"/>
          <w:lang w:val="es-MX"/>
        </w:rPr>
        <w:t xml:space="preserve">y para reanudar el servicio tendrá que reiniciar el trámite y el pago, por anticipado, de la cuota de recuperación establecida. </w:t>
      </w:r>
    </w:p>
    <w:p w14:paraId="29B260EC" w14:textId="77777777" w:rsidR="0087126C" w:rsidRPr="000534BD" w:rsidRDefault="0087126C" w:rsidP="008B61E6">
      <w:pPr>
        <w:spacing w:line="276" w:lineRule="auto"/>
        <w:ind w:left="142"/>
        <w:jc w:val="both"/>
        <w:rPr>
          <w:rFonts w:ascii="Arial" w:hAnsi="Arial" w:cs="Arial"/>
          <w:lang w:val="es-MX"/>
        </w:rPr>
      </w:pPr>
    </w:p>
    <w:p w14:paraId="5B9A6C71" w14:textId="7C4D6037" w:rsidR="00DC6023" w:rsidRPr="000534BD" w:rsidRDefault="00DC6023" w:rsidP="008B61E6">
      <w:pPr>
        <w:spacing w:line="276" w:lineRule="auto"/>
        <w:ind w:left="142"/>
        <w:jc w:val="both"/>
        <w:rPr>
          <w:rFonts w:ascii="Arial" w:hAnsi="Arial" w:cs="Arial"/>
          <w:sz w:val="24"/>
          <w:szCs w:val="24"/>
          <w:lang w:val="es-MX"/>
        </w:rPr>
      </w:pPr>
      <w:r w:rsidRPr="000534BD">
        <w:rPr>
          <w:rFonts w:ascii="Arial" w:hAnsi="Arial" w:cs="Arial"/>
          <w:b/>
          <w:bCs/>
          <w:lang w:val="es-MX"/>
        </w:rPr>
        <w:t xml:space="preserve">CUARTA. - </w:t>
      </w:r>
      <w:r w:rsidRPr="000534BD">
        <w:rPr>
          <w:rFonts w:ascii="Arial" w:hAnsi="Arial" w:cs="Arial"/>
          <w:b/>
          <w:bCs/>
          <w:sz w:val="24"/>
          <w:szCs w:val="24"/>
          <w:lang w:val="es-MX"/>
        </w:rPr>
        <w:t>OBLIGACIONES DE "EL OCETIF"</w:t>
      </w:r>
    </w:p>
    <w:p w14:paraId="320330F9" w14:textId="77777777" w:rsidR="0087126C" w:rsidRPr="000534BD" w:rsidRDefault="0087126C" w:rsidP="008B61E6">
      <w:pPr>
        <w:spacing w:line="276" w:lineRule="auto"/>
        <w:ind w:left="142"/>
        <w:jc w:val="both"/>
        <w:rPr>
          <w:rFonts w:ascii="Arial" w:hAnsi="Arial" w:cs="Arial"/>
          <w:lang w:val="es-MX"/>
        </w:rPr>
      </w:pPr>
    </w:p>
    <w:p w14:paraId="73E40219" w14:textId="77777777" w:rsidR="00DC6023" w:rsidRPr="000534BD" w:rsidRDefault="00DC6023" w:rsidP="008B61E6">
      <w:pPr>
        <w:spacing w:line="276" w:lineRule="auto"/>
        <w:ind w:left="142"/>
        <w:jc w:val="both"/>
        <w:rPr>
          <w:rFonts w:ascii="Arial" w:hAnsi="Arial" w:cs="Arial"/>
          <w:lang w:val="es-MX"/>
        </w:rPr>
      </w:pPr>
      <w:r w:rsidRPr="000534BD">
        <w:rPr>
          <w:rFonts w:ascii="Arial" w:hAnsi="Arial" w:cs="Arial"/>
          <w:b/>
          <w:bCs/>
          <w:lang w:val="es-MX"/>
        </w:rPr>
        <w:t>4.1</w:t>
      </w:r>
      <w:r w:rsidRPr="000534BD">
        <w:rPr>
          <w:rFonts w:ascii="Arial" w:hAnsi="Arial" w:cs="Arial"/>
          <w:lang w:val="es-MX"/>
        </w:rPr>
        <w:t xml:space="preserve"> Mantener su acreditación y aprobación para prestar los servicios mencionados en el punto 1.5 Y 1.6 del presente contrato, e informar a los usuarios de sus servicios en caso de retiro o suspensión de dicha acreditación y aprobación. </w:t>
      </w:r>
    </w:p>
    <w:p w14:paraId="731A3898" w14:textId="77777777" w:rsidR="00DC6023" w:rsidRPr="000534BD" w:rsidRDefault="00DC6023" w:rsidP="008B61E6">
      <w:pPr>
        <w:spacing w:line="276" w:lineRule="auto"/>
        <w:ind w:left="142"/>
        <w:jc w:val="both"/>
        <w:rPr>
          <w:rFonts w:ascii="Arial" w:hAnsi="Arial" w:cs="Arial"/>
          <w:lang w:val="es-MX"/>
        </w:rPr>
      </w:pPr>
    </w:p>
    <w:p w14:paraId="464CE9BF" w14:textId="77777777" w:rsidR="00DC6023" w:rsidRPr="000534BD" w:rsidRDefault="00DC6023" w:rsidP="008B61E6">
      <w:pPr>
        <w:spacing w:line="276" w:lineRule="auto"/>
        <w:ind w:left="142"/>
        <w:jc w:val="both"/>
        <w:rPr>
          <w:rFonts w:ascii="Arial" w:hAnsi="Arial" w:cs="Arial"/>
          <w:lang w:val="es-MX"/>
        </w:rPr>
      </w:pPr>
      <w:r w:rsidRPr="000534BD">
        <w:rPr>
          <w:rFonts w:ascii="Arial" w:hAnsi="Arial" w:cs="Arial"/>
          <w:b/>
          <w:bCs/>
          <w:lang w:val="es-MX"/>
        </w:rPr>
        <w:t>4.2</w:t>
      </w:r>
      <w:r w:rsidRPr="000534BD">
        <w:rPr>
          <w:rFonts w:ascii="Arial" w:hAnsi="Arial" w:cs="Arial"/>
          <w:lang w:val="es-MX"/>
        </w:rPr>
        <w:t xml:space="preserve"> Proporcionar el servicio de evaluación de la conformidad para obtener la certificación de las Buenas Prácticas Pecuarias, en apego a lo establecido en el procedimiento clave PR-SBPP-P-01.</w:t>
      </w:r>
    </w:p>
    <w:p w14:paraId="0D316DC0" w14:textId="4FFA098B" w:rsidR="00DC6023" w:rsidRPr="000534BD" w:rsidRDefault="00DC6023" w:rsidP="008B61E6">
      <w:pPr>
        <w:spacing w:line="276" w:lineRule="auto"/>
        <w:ind w:left="142"/>
        <w:jc w:val="both"/>
        <w:rPr>
          <w:rFonts w:ascii="Arial" w:hAnsi="Arial" w:cs="Arial"/>
          <w:lang w:val="es-MX"/>
        </w:rPr>
      </w:pPr>
      <w:r w:rsidRPr="000534BD">
        <w:rPr>
          <w:rFonts w:ascii="Arial" w:hAnsi="Arial" w:cs="Arial"/>
          <w:lang w:val="es-MX"/>
        </w:rPr>
        <w:t xml:space="preserve"> </w:t>
      </w:r>
    </w:p>
    <w:p w14:paraId="3C4C0B2F" w14:textId="77777777" w:rsidR="00DC6023" w:rsidRPr="000534BD" w:rsidRDefault="00DC6023" w:rsidP="008B61E6">
      <w:pPr>
        <w:spacing w:line="276" w:lineRule="auto"/>
        <w:ind w:left="142"/>
        <w:jc w:val="both"/>
        <w:rPr>
          <w:rFonts w:ascii="Arial" w:hAnsi="Arial" w:cs="Arial"/>
          <w:lang w:val="es-MX"/>
        </w:rPr>
      </w:pPr>
      <w:r w:rsidRPr="000534BD">
        <w:rPr>
          <w:rFonts w:ascii="Arial" w:hAnsi="Arial" w:cs="Arial"/>
          <w:b/>
          <w:bCs/>
          <w:lang w:val="es-MX"/>
        </w:rPr>
        <w:t>4.3</w:t>
      </w:r>
      <w:r w:rsidRPr="000534BD">
        <w:rPr>
          <w:rFonts w:ascii="Arial" w:hAnsi="Arial" w:cs="Arial"/>
          <w:lang w:val="es-MX"/>
        </w:rPr>
        <w:t xml:space="preserve"> Prestar sus servicios en forma eficiente, independiente, con transparencia, imparcialidad y sin conflicto de intereses; sin discriminación alguna, con personal técnicamente competente para llevar a cabo el servicio al que se refiere el presente contrato, responsable y libre de presiones económicas, comerciales o de cualquier otro tipo. </w:t>
      </w:r>
    </w:p>
    <w:p w14:paraId="6FDB2764" w14:textId="77777777" w:rsidR="00DC6023" w:rsidRPr="000534BD" w:rsidRDefault="00DC6023" w:rsidP="008B61E6">
      <w:pPr>
        <w:spacing w:line="276" w:lineRule="auto"/>
        <w:ind w:left="142"/>
        <w:jc w:val="both"/>
        <w:rPr>
          <w:rFonts w:ascii="Arial" w:hAnsi="Arial" w:cs="Arial"/>
          <w:lang w:val="es-MX"/>
        </w:rPr>
      </w:pPr>
    </w:p>
    <w:p w14:paraId="4C55D8E6" w14:textId="77777777" w:rsidR="00DC6023" w:rsidRPr="000534BD" w:rsidRDefault="00DC6023" w:rsidP="008B61E6">
      <w:pPr>
        <w:spacing w:line="276" w:lineRule="auto"/>
        <w:ind w:left="142"/>
        <w:jc w:val="both"/>
        <w:rPr>
          <w:rFonts w:ascii="Arial" w:hAnsi="Arial" w:cs="Arial"/>
          <w:lang w:val="es-MX"/>
        </w:rPr>
      </w:pPr>
      <w:r w:rsidRPr="000534BD">
        <w:rPr>
          <w:rFonts w:ascii="Arial" w:hAnsi="Arial" w:cs="Arial"/>
          <w:b/>
          <w:bCs/>
          <w:lang w:val="es-MX"/>
        </w:rPr>
        <w:t>4.4</w:t>
      </w:r>
      <w:r w:rsidRPr="000534BD">
        <w:rPr>
          <w:rFonts w:ascii="Arial" w:hAnsi="Arial" w:cs="Arial"/>
          <w:lang w:val="es-MX"/>
        </w:rPr>
        <w:t xml:space="preserve"> Dar a conocer a “</w:t>
      </w:r>
      <w:r w:rsidRPr="000534BD">
        <w:rPr>
          <w:rFonts w:ascii="Arial" w:hAnsi="Arial" w:cs="Arial"/>
          <w:b/>
          <w:bCs/>
          <w:lang w:val="es-MX"/>
        </w:rPr>
        <w:t xml:space="preserve">EL CLIENTE” </w:t>
      </w:r>
      <w:r w:rsidRPr="000534BD">
        <w:rPr>
          <w:rFonts w:ascii="Arial" w:hAnsi="Arial" w:cs="Arial"/>
          <w:lang w:val="es-MX"/>
        </w:rPr>
        <w:t xml:space="preserve">por cualquier medio, de manera oportuna, los cambios en los lineamientos establecidos para la certificación de Buenas Prácticas Pecuarias, en las normas y leyes de su referencia, así como en los procedimientos y lineamientos establecidos por el OCETIF. </w:t>
      </w:r>
    </w:p>
    <w:p w14:paraId="5062E2AD" w14:textId="77777777" w:rsidR="00DC6023" w:rsidRPr="000534BD" w:rsidRDefault="00DC6023" w:rsidP="008B61E6">
      <w:pPr>
        <w:spacing w:line="276" w:lineRule="auto"/>
        <w:ind w:left="142"/>
        <w:jc w:val="both"/>
        <w:rPr>
          <w:rFonts w:ascii="Arial" w:hAnsi="Arial" w:cs="Arial"/>
          <w:lang w:val="es-MX"/>
        </w:rPr>
      </w:pPr>
    </w:p>
    <w:p w14:paraId="146ECCB2" w14:textId="77777777" w:rsidR="00DC6023" w:rsidRPr="000534BD" w:rsidRDefault="00DC6023" w:rsidP="008B61E6">
      <w:pPr>
        <w:spacing w:line="276" w:lineRule="auto"/>
        <w:ind w:left="142"/>
        <w:jc w:val="both"/>
        <w:rPr>
          <w:rFonts w:ascii="Arial" w:hAnsi="Arial" w:cs="Arial"/>
          <w:lang w:val="es-MX"/>
        </w:rPr>
      </w:pPr>
      <w:r w:rsidRPr="000534BD">
        <w:rPr>
          <w:rFonts w:ascii="Arial" w:hAnsi="Arial" w:cs="Arial"/>
          <w:b/>
          <w:bCs/>
          <w:lang w:val="es-MX"/>
        </w:rPr>
        <w:t>4.5</w:t>
      </w:r>
      <w:r w:rsidRPr="000534BD">
        <w:rPr>
          <w:rFonts w:ascii="Arial" w:hAnsi="Arial" w:cs="Arial"/>
          <w:lang w:val="es-MX"/>
        </w:rPr>
        <w:t xml:space="preserve"> Entregar a </w:t>
      </w:r>
      <w:r w:rsidRPr="000534BD">
        <w:rPr>
          <w:rFonts w:ascii="Arial" w:hAnsi="Arial" w:cs="Arial"/>
          <w:b/>
          <w:bCs/>
          <w:lang w:val="es-MX"/>
        </w:rPr>
        <w:t xml:space="preserve">"EL CLIENTE" </w:t>
      </w:r>
      <w:r w:rsidRPr="000534BD">
        <w:rPr>
          <w:rFonts w:ascii="Arial" w:hAnsi="Arial" w:cs="Arial"/>
          <w:lang w:val="es-MX"/>
        </w:rPr>
        <w:t xml:space="preserve">derivado de la visita para la certificación de Buenas Prácticas Pecuarias el Informe de Evaluación señalando el cumplimiento o incumplimiento de la documentación evaluada. </w:t>
      </w:r>
    </w:p>
    <w:p w14:paraId="785A97DF" w14:textId="77777777" w:rsidR="00DC6023" w:rsidRPr="000534BD" w:rsidRDefault="00DC6023" w:rsidP="008B61E6">
      <w:pPr>
        <w:spacing w:line="276" w:lineRule="auto"/>
        <w:ind w:left="142"/>
        <w:jc w:val="both"/>
        <w:rPr>
          <w:rFonts w:ascii="Arial" w:hAnsi="Arial" w:cs="Arial"/>
          <w:lang w:val="es-MX"/>
        </w:rPr>
      </w:pPr>
    </w:p>
    <w:p w14:paraId="79AF73AB" w14:textId="77777777" w:rsidR="00DC6023" w:rsidRPr="000534BD" w:rsidRDefault="00DC6023" w:rsidP="008B61E6">
      <w:pPr>
        <w:spacing w:line="276" w:lineRule="auto"/>
        <w:ind w:left="142"/>
        <w:jc w:val="both"/>
        <w:rPr>
          <w:rFonts w:ascii="Arial" w:hAnsi="Arial" w:cs="Arial"/>
          <w:lang w:val="es-MX"/>
        </w:rPr>
      </w:pPr>
      <w:r w:rsidRPr="000534BD">
        <w:rPr>
          <w:rFonts w:ascii="Arial" w:hAnsi="Arial" w:cs="Arial"/>
          <w:b/>
          <w:bCs/>
          <w:lang w:val="es-MX"/>
        </w:rPr>
        <w:lastRenderedPageBreak/>
        <w:t>4.6</w:t>
      </w:r>
      <w:r w:rsidRPr="000534BD">
        <w:rPr>
          <w:rFonts w:ascii="Arial" w:hAnsi="Arial" w:cs="Arial"/>
          <w:lang w:val="es-MX"/>
        </w:rPr>
        <w:t xml:space="preserve"> Presentar ante el Subcomité Técnico de Certificación del OCETIF el trámite para su dictaminación. </w:t>
      </w:r>
    </w:p>
    <w:p w14:paraId="66365755" w14:textId="77777777" w:rsidR="00DC6023" w:rsidRPr="000534BD" w:rsidRDefault="00DC6023" w:rsidP="008B61E6">
      <w:pPr>
        <w:spacing w:line="276" w:lineRule="auto"/>
        <w:ind w:left="142"/>
        <w:jc w:val="both"/>
        <w:rPr>
          <w:rFonts w:ascii="Arial" w:hAnsi="Arial" w:cs="Arial"/>
          <w:lang w:val="es-MX"/>
        </w:rPr>
      </w:pPr>
    </w:p>
    <w:p w14:paraId="5AF5715D" w14:textId="77777777" w:rsidR="00DC6023" w:rsidRPr="000534BD" w:rsidRDefault="00DC6023" w:rsidP="008B61E6">
      <w:pPr>
        <w:spacing w:line="276" w:lineRule="auto"/>
        <w:ind w:left="142"/>
        <w:jc w:val="both"/>
        <w:rPr>
          <w:rFonts w:ascii="Arial" w:hAnsi="Arial" w:cs="Arial"/>
          <w:lang w:val="es-MX"/>
        </w:rPr>
      </w:pPr>
      <w:r w:rsidRPr="000534BD">
        <w:rPr>
          <w:rFonts w:ascii="Arial" w:hAnsi="Arial" w:cs="Arial"/>
          <w:b/>
          <w:bCs/>
          <w:lang w:val="es-MX"/>
        </w:rPr>
        <w:t>4.7</w:t>
      </w:r>
      <w:r w:rsidRPr="000534BD">
        <w:rPr>
          <w:rFonts w:ascii="Arial" w:hAnsi="Arial" w:cs="Arial"/>
          <w:lang w:val="es-MX"/>
        </w:rPr>
        <w:t xml:space="preserve"> Comunicar a </w:t>
      </w:r>
      <w:r w:rsidRPr="000534BD">
        <w:rPr>
          <w:rFonts w:ascii="Arial" w:hAnsi="Arial" w:cs="Arial"/>
          <w:b/>
          <w:bCs/>
          <w:lang w:val="es-MX"/>
        </w:rPr>
        <w:t xml:space="preserve">“EL CLIENTE” </w:t>
      </w:r>
      <w:r w:rsidRPr="000534BD">
        <w:rPr>
          <w:rFonts w:ascii="Arial" w:hAnsi="Arial" w:cs="Arial"/>
          <w:lang w:val="es-MX"/>
        </w:rPr>
        <w:t xml:space="preserve">la decisión emitida por el Subcomité Técnico de Certificación, mediante un Dictamen de cumplimiento o no cumplimiento. </w:t>
      </w:r>
    </w:p>
    <w:p w14:paraId="0A23F46C" w14:textId="77777777" w:rsidR="00DC6023" w:rsidRPr="000534BD" w:rsidRDefault="00DC6023" w:rsidP="008B61E6">
      <w:pPr>
        <w:spacing w:line="276" w:lineRule="auto"/>
        <w:ind w:left="142"/>
        <w:jc w:val="both"/>
        <w:rPr>
          <w:rFonts w:ascii="Arial" w:hAnsi="Arial" w:cs="Arial"/>
          <w:lang w:val="es-MX"/>
        </w:rPr>
      </w:pPr>
    </w:p>
    <w:p w14:paraId="150ADB93" w14:textId="77777777" w:rsidR="00DC6023" w:rsidRPr="000534BD" w:rsidRDefault="00DC6023" w:rsidP="008B61E6">
      <w:pPr>
        <w:spacing w:line="276" w:lineRule="auto"/>
        <w:ind w:left="142"/>
        <w:jc w:val="both"/>
        <w:rPr>
          <w:rFonts w:ascii="Arial" w:hAnsi="Arial" w:cs="Arial"/>
          <w:lang w:val="es-MX"/>
        </w:rPr>
      </w:pPr>
      <w:r w:rsidRPr="000534BD">
        <w:rPr>
          <w:rFonts w:ascii="Arial" w:hAnsi="Arial" w:cs="Arial"/>
          <w:b/>
          <w:bCs/>
          <w:lang w:val="es-MX"/>
        </w:rPr>
        <w:t>4.8</w:t>
      </w:r>
      <w:r w:rsidRPr="000534BD">
        <w:rPr>
          <w:rFonts w:ascii="Arial" w:hAnsi="Arial" w:cs="Arial"/>
          <w:lang w:val="es-MX"/>
        </w:rPr>
        <w:t xml:space="preserve"> Informar puntualmente a </w:t>
      </w:r>
      <w:r w:rsidRPr="000534BD">
        <w:rPr>
          <w:rFonts w:ascii="Arial" w:hAnsi="Arial" w:cs="Arial"/>
          <w:b/>
          <w:bCs/>
          <w:lang w:val="es-MX"/>
        </w:rPr>
        <w:t xml:space="preserve">“EL CLIENTE” </w:t>
      </w:r>
      <w:r w:rsidRPr="000534BD">
        <w:rPr>
          <w:rFonts w:ascii="Arial" w:hAnsi="Arial" w:cs="Arial"/>
          <w:lang w:val="es-MX"/>
        </w:rPr>
        <w:t xml:space="preserve">cada una de las etapas en que se encuentra su trámite. </w:t>
      </w:r>
    </w:p>
    <w:p w14:paraId="4A8571D1" w14:textId="77777777" w:rsidR="00DC6023" w:rsidRPr="000534BD" w:rsidRDefault="00DC6023" w:rsidP="008B61E6">
      <w:pPr>
        <w:spacing w:line="276" w:lineRule="auto"/>
        <w:ind w:left="142"/>
        <w:jc w:val="both"/>
        <w:rPr>
          <w:rFonts w:ascii="Arial" w:hAnsi="Arial" w:cs="Arial"/>
          <w:lang w:val="es-MX"/>
        </w:rPr>
      </w:pPr>
    </w:p>
    <w:p w14:paraId="5C964143" w14:textId="77777777" w:rsidR="00DC6023" w:rsidRPr="000534BD" w:rsidRDefault="00DC6023" w:rsidP="008B61E6">
      <w:pPr>
        <w:spacing w:line="276" w:lineRule="auto"/>
        <w:ind w:left="142"/>
        <w:jc w:val="both"/>
        <w:rPr>
          <w:rFonts w:ascii="Arial" w:hAnsi="Arial" w:cs="Arial"/>
          <w:lang w:val="es-MX"/>
        </w:rPr>
      </w:pPr>
      <w:r w:rsidRPr="000534BD">
        <w:rPr>
          <w:rFonts w:ascii="Arial" w:hAnsi="Arial" w:cs="Arial"/>
          <w:b/>
          <w:bCs/>
          <w:lang w:val="es-MX"/>
        </w:rPr>
        <w:t>4.9</w:t>
      </w:r>
      <w:r w:rsidRPr="000534BD">
        <w:rPr>
          <w:rFonts w:ascii="Arial" w:hAnsi="Arial" w:cs="Arial"/>
          <w:lang w:val="es-MX"/>
        </w:rPr>
        <w:t xml:space="preserve"> Mantener bajo resguardo y con carácter confidencial toda la información relacionada con </w:t>
      </w:r>
      <w:r w:rsidRPr="000534BD">
        <w:rPr>
          <w:rFonts w:ascii="Arial" w:hAnsi="Arial" w:cs="Arial"/>
          <w:b/>
          <w:bCs/>
          <w:lang w:val="es-MX"/>
        </w:rPr>
        <w:t xml:space="preserve">"EL CLIENTE" </w:t>
      </w:r>
      <w:r w:rsidRPr="000534BD">
        <w:rPr>
          <w:rFonts w:ascii="Arial" w:hAnsi="Arial" w:cs="Arial"/>
          <w:lang w:val="es-MX"/>
        </w:rPr>
        <w:t xml:space="preserve">y su proceso de certificación; no hacerla del conocimiento de personas ajenas a </w:t>
      </w:r>
      <w:r w:rsidRPr="000534BD">
        <w:rPr>
          <w:rFonts w:ascii="Arial" w:hAnsi="Arial" w:cs="Arial"/>
          <w:b/>
          <w:bCs/>
          <w:lang w:val="es-MX"/>
        </w:rPr>
        <w:t xml:space="preserve">“El OCETIF”, </w:t>
      </w:r>
      <w:r w:rsidRPr="000534BD">
        <w:rPr>
          <w:rFonts w:ascii="Arial" w:hAnsi="Arial" w:cs="Arial"/>
          <w:lang w:val="es-MX"/>
        </w:rPr>
        <w:t xml:space="preserve">no usarla para su beneficio, ni para el beneficio de sus clientes y evitar su reproducción y/o divulgación por ningún medio sin la autorización expresa de </w:t>
      </w:r>
      <w:r w:rsidRPr="000534BD">
        <w:rPr>
          <w:rFonts w:ascii="Arial" w:hAnsi="Arial" w:cs="Arial"/>
          <w:b/>
          <w:bCs/>
          <w:lang w:val="es-MX"/>
        </w:rPr>
        <w:t>“EL CLIENTE”</w:t>
      </w:r>
      <w:r w:rsidRPr="000534BD">
        <w:rPr>
          <w:rFonts w:ascii="Arial" w:hAnsi="Arial" w:cs="Arial"/>
          <w:lang w:val="es-MX"/>
        </w:rPr>
        <w:t xml:space="preserve">. </w:t>
      </w:r>
    </w:p>
    <w:p w14:paraId="5EAAEA4C" w14:textId="77777777" w:rsidR="00DC6023" w:rsidRPr="000534BD" w:rsidRDefault="00DC6023" w:rsidP="008B61E6">
      <w:pPr>
        <w:spacing w:line="276" w:lineRule="auto"/>
        <w:ind w:left="142"/>
        <w:jc w:val="both"/>
        <w:rPr>
          <w:rFonts w:ascii="Arial" w:hAnsi="Arial" w:cs="Arial"/>
          <w:lang w:val="es-MX"/>
        </w:rPr>
      </w:pPr>
    </w:p>
    <w:p w14:paraId="2A3E26EB" w14:textId="7E27E14A" w:rsidR="00DC6023" w:rsidRPr="000534BD" w:rsidRDefault="00DC6023" w:rsidP="008B61E6">
      <w:pPr>
        <w:spacing w:line="276" w:lineRule="auto"/>
        <w:ind w:left="142"/>
        <w:jc w:val="both"/>
        <w:rPr>
          <w:rFonts w:ascii="Arial" w:hAnsi="Arial" w:cs="Arial"/>
          <w:lang w:val="es-MX"/>
        </w:rPr>
      </w:pPr>
      <w:r w:rsidRPr="000534BD">
        <w:rPr>
          <w:rFonts w:ascii="Arial" w:hAnsi="Arial" w:cs="Arial"/>
          <w:b/>
          <w:bCs/>
          <w:lang w:val="es-MX"/>
        </w:rPr>
        <w:t>4.10</w:t>
      </w:r>
      <w:r w:rsidRPr="000534BD">
        <w:rPr>
          <w:rFonts w:ascii="Arial" w:hAnsi="Arial" w:cs="Arial"/>
          <w:lang w:val="es-MX"/>
        </w:rPr>
        <w:t xml:space="preserve"> En caso de que </w:t>
      </w:r>
      <w:r w:rsidRPr="000534BD">
        <w:rPr>
          <w:rFonts w:ascii="Arial" w:hAnsi="Arial" w:cs="Arial"/>
          <w:b/>
          <w:bCs/>
          <w:lang w:val="es-MX"/>
        </w:rPr>
        <w:t>“El OCETIF”</w:t>
      </w:r>
      <w:r w:rsidRPr="000534BD">
        <w:rPr>
          <w:rFonts w:ascii="Arial" w:hAnsi="Arial" w:cs="Arial"/>
          <w:lang w:val="es-MX"/>
        </w:rPr>
        <w:t xml:space="preserve">, sea obligado por ley a divulgar información confidencial a un tercero, </w:t>
      </w:r>
      <w:r w:rsidRPr="000534BD">
        <w:rPr>
          <w:rFonts w:ascii="Arial" w:hAnsi="Arial" w:cs="Arial"/>
          <w:b/>
          <w:bCs/>
          <w:lang w:val="es-MX"/>
        </w:rPr>
        <w:t xml:space="preserve">“EL CLIENTE” </w:t>
      </w:r>
      <w:r w:rsidRPr="000534BD">
        <w:rPr>
          <w:rFonts w:ascii="Arial" w:hAnsi="Arial" w:cs="Arial"/>
          <w:lang w:val="es-MX"/>
        </w:rPr>
        <w:t xml:space="preserve">será notificado con antelación sobre la información proporcionada, salvo que esté prohibido por ley. </w:t>
      </w:r>
    </w:p>
    <w:p w14:paraId="26B615DB" w14:textId="1CC448E0" w:rsidR="0038365A" w:rsidRPr="000534BD" w:rsidRDefault="00DC6023" w:rsidP="008B61E6">
      <w:pPr>
        <w:spacing w:line="276" w:lineRule="auto"/>
        <w:ind w:left="142"/>
        <w:jc w:val="both"/>
        <w:rPr>
          <w:rFonts w:ascii="Arial" w:hAnsi="Arial" w:cs="Arial"/>
          <w:lang w:val="es-MX"/>
        </w:rPr>
      </w:pPr>
      <w:r w:rsidRPr="000534BD">
        <w:rPr>
          <w:rFonts w:ascii="Arial" w:hAnsi="Arial" w:cs="Arial"/>
          <w:b/>
          <w:bCs/>
          <w:lang w:val="es-MX"/>
        </w:rPr>
        <w:t>4.11</w:t>
      </w:r>
      <w:r w:rsidRPr="000534BD">
        <w:rPr>
          <w:rFonts w:ascii="Arial" w:hAnsi="Arial" w:cs="Arial"/>
          <w:lang w:val="es-MX"/>
        </w:rPr>
        <w:t xml:space="preserve"> Dar receptividad y respuesta oportuna y eficaz a las quejas de </w:t>
      </w:r>
      <w:r w:rsidRPr="000534BD">
        <w:rPr>
          <w:rFonts w:ascii="Arial" w:hAnsi="Arial" w:cs="Arial"/>
          <w:b/>
          <w:bCs/>
          <w:lang w:val="es-MX"/>
        </w:rPr>
        <w:t xml:space="preserve">"EL CLIENTE" </w:t>
      </w:r>
      <w:r w:rsidRPr="000534BD">
        <w:rPr>
          <w:rFonts w:ascii="Arial" w:hAnsi="Arial" w:cs="Arial"/>
          <w:lang w:val="es-MX"/>
        </w:rPr>
        <w:t>mediante el Procedimiento para Apelaciones, Disputas, Quejas y Sugerencias MM-AC-P-03, así como del Buzón Electrónico de Quejas y Sugerencias (ocetif@oce</w:t>
      </w:r>
      <w:r w:rsidR="0038365A" w:rsidRPr="000534BD">
        <w:rPr>
          <w:rFonts w:ascii="Arial" w:hAnsi="Arial" w:cs="Arial"/>
          <w:lang w:val="es-MX"/>
        </w:rPr>
        <w:t>tif.org</w:t>
      </w:r>
      <w:r w:rsidRPr="000534BD">
        <w:rPr>
          <w:rFonts w:ascii="Arial" w:hAnsi="Arial" w:cs="Arial"/>
          <w:lang w:val="es-MX"/>
        </w:rPr>
        <w:t>), ante cualquier inconformidad en el servicio brindado.</w:t>
      </w:r>
    </w:p>
    <w:p w14:paraId="10027CC0" w14:textId="77777777" w:rsidR="006709DA" w:rsidRPr="000534BD" w:rsidRDefault="006709DA" w:rsidP="008B61E6">
      <w:pPr>
        <w:spacing w:line="276" w:lineRule="auto"/>
        <w:ind w:left="142"/>
        <w:jc w:val="both"/>
        <w:rPr>
          <w:rFonts w:ascii="Arial" w:hAnsi="Arial" w:cs="Arial"/>
          <w:sz w:val="24"/>
          <w:szCs w:val="24"/>
          <w:lang w:val="es-MX"/>
        </w:rPr>
      </w:pPr>
    </w:p>
    <w:p w14:paraId="3F84171D" w14:textId="3CEEEB74" w:rsidR="0038365A" w:rsidRPr="000534BD" w:rsidRDefault="0038365A" w:rsidP="008B61E6">
      <w:pPr>
        <w:spacing w:line="276" w:lineRule="auto"/>
        <w:ind w:left="142"/>
        <w:jc w:val="both"/>
        <w:rPr>
          <w:rFonts w:ascii="Arial" w:hAnsi="Arial" w:cs="Arial"/>
          <w:b/>
          <w:bCs/>
          <w:sz w:val="24"/>
          <w:szCs w:val="24"/>
          <w:u w:val="single"/>
          <w:lang w:val="es-MX"/>
        </w:rPr>
      </w:pPr>
      <w:r w:rsidRPr="000534BD">
        <w:rPr>
          <w:rFonts w:ascii="Arial" w:hAnsi="Arial" w:cs="Arial"/>
          <w:b/>
          <w:bCs/>
          <w:sz w:val="24"/>
          <w:szCs w:val="24"/>
          <w:u w:val="single"/>
          <w:lang w:val="es-MX"/>
        </w:rPr>
        <w:t>QUINTA. - OBLIGACIONES DE “EL CLIENTE”</w:t>
      </w:r>
    </w:p>
    <w:p w14:paraId="592D9883" w14:textId="77777777" w:rsidR="00DC6023" w:rsidRPr="000534BD" w:rsidRDefault="00DC6023" w:rsidP="008B61E6">
      <w:pPr>
        <w:spacing w:line="276" w:lineRule="auto"/>
        <w:ind w:left="142"/>
        <w:jc w:val="both"/>
        <w:rPr>
          <w:rFonts w:ascii="Arial" w:hAnsi="Arial" w:cs="Arial"/>
          <w:lang w:val="es-MX"/>
        </w:rPr>
      </w:pPr>
    </w:p>
    <w:p w14:paraId="75B9210C" w14:textId="77777777" w:rsidR="0038365A" w:rsidRPr="000534BD" w:rsidRDefault="0038365A" w:rsidP="008B61E6">
      <w:pPr>
        <w:spacing w:line="276" w:lineRule="auto"/>
        <w:ind w:left="142"/>
        <w:jc w:val="both"/>
        <w:rPr>
          <w:rFonts w:ascii="Arial" w:hAnsi="Arial" w:cs="Arial"/>
          <w:lang w:val="es-MX"/>
        </w:rPr>
      </w:pPr>
      <w:r w:rsidRPr="000534BD">
        <w:rPr>
          <w:rFonts w:ascii="Arial" w:hAnsi="Arial" w:cs="Arial"/>
          <w:b/>
          <w:bCs/>
          <w:lang w:val="es-MX"/>
        </w:rPr>
        <w:t>5.1</w:t>
      </w:r>
      <w:r w:rsidRPr="000534BD">
        <w:rPr>
          <w:rFonts w:ascii="Arial" w:hAnsi="Arial" w:cs="Arial"/>
          <w:lang w:val="es-MX"/>
        </w:rPr>
        <w:t xml:space="preserve"> Proporcionar a los evaluadores de </w:t>
      </w:r>
      <w:r w:rsidRPr="000534BD">
        <w:rPr>
          <w:rFonts w:ascii="Arial" w:hAnsi="Arial" w:cs="Arial"/>
          <w:b/>
          <w:bCs/>
          <w:lang w:val="es-MX"/>
        </w:rPr>
        <w:t xml:space="preserve">“El OCETIF” </w:t>
      </w:r>
      <w:r w:rsidRPr="000534BD">
        <w:rPr>
          <w:rFonts w:ascii="Arial" w:hAnsi="Arial" w:cs="Arial"/>
          <w:lang w:val="es-MX"/>
        </w:rPr>
        <w:t xml:space="preserve">la información, los documentos y registros necesarios para evaluar el cumplimiento de la normatividad vigente aplicable a las Buenas Prácticas Pecuarias y las facilidades para recabar evidencias fotográficas para constatar el cumplimiento o incumplimiento de la normatividad aplicable. </w:t>
      </w:r>
    </w:p>
    <w:p w14:paraId="4C65005A" w14:textId="77777777" w:rsidR="0038365A" w:rsidRPr="000534BD" w:rsidRDefault="0038365A" w:rsidP="008B61E6">
      <w:pPr>
        <w:spacing w:line="276" w:lineRule="auto"/>
        <w:ind w:left="142"/>
        <w:jc w:val="both"/>
        <w:rPr>
          <w:rFonts w:ascii="Arial" w:hAnsi="Arial" w:cs="Arial"/>
          <w:b/>
          <w:bCs/>
          <w:lang w:val="es-MX"/>
        </w:rPr>
      </w:pPr>
    </w:p>
    <w:p w14:paraId="5A35B15C" w14:textId="5E0DA44D" w:rsidR="0038365A" w:rsidRPr="000534BD" w:rsidRDefault="0038365A" w:rsidP="008B61E6">
      <w:pPr>
        <w:spacing w:line="276" w:lineRule="auto"/>
        <w:ind w:left="142"/>
        <w:jc w:val="both"/>
        <w:rPr>
          <w:rFonts w:ascii="Arial" w:hAnsi="Arial" w:cs="Arial"/>
          <w:lang w:val="es-MX"/>
        </w:rPr>
      </w:pPr>
      <w:r w:rsidRPr="000534BD">
        <w:rPr>
          <w:rFonts w:ascii="Arial" w:hAnsi="Arial" w:cs="Arial"/>
          <w:b/>
          <w:bCs/>
          <w:lang w:val="es-MX"/>
        </w:rPr>
        <w:t>5.2</w:t>
      </w:r>
      <w:r w:rsidRPr="000534BD">
        <w:rPr>
          <w:rFonts w:ascii="Arial" w:hAnsi="Arial" w:cs="Arial"/>
          <w:lang w:val="es-MX"/>
        </w:rPr>
        <w:t xml:space="preserve"> Permitir el acceso a los evaluadores de </w:t>
      </w:r>
      <w:r w:rsidRPr="000534BD">
        <w:rPr>
          <w:rFonts w:ascii="Arial" w:hAnsi="Arial" w:cs="Arial"/>
          <w:b/>
          <w:bCs/>
          <w:lang w:val="es-MX"/>
        </w:rPr>
        <w:t xml:space="preserve">“El OCETIF” </w:t>
      </w:r>
      <w:r w:rsidRPr="000534BD">
        <w:rPr>
          <w:rFonts w:ascii="Arial" w:hAnsi="Arial" w:cs="Arial"/>
          <w:lang w:val="es-MX"/>
        </w:rPr>
        <w:t xml:space="preserve">a las instalaciones administrativas y operativas de la unidad de producción primaria a evaluar, para presenciar las actividades por las cuales se asegura que el proceso o sistema que se trate cumpla con lo establecido en los requisitos para la certificación de Buenas Prácticas Pecuarias, así como permitir entrevistar al personal y a los subcontratistas que sean pertinentes. </w:t>
      </w:r>
    </w:p>
    <w:p w14:paraId="6B9AD6B8" w14:textId="77777777" w:rsidR="0038365A" w:rsidRPr="000534BD" w:rsidRDefault="0038365A" w:rsidP="008B61E6">
      <w:pPr>
        <w:spacing w:line="276" w:lineRule="auto"/>
        <w:ind w:left="142"/>
        <w:jc w:val="both"/>
        <w:rPr>
          <w:rFonts w:ascii="Arial" w:hAnsi="Arial" w:cs="Arial"/>
          <w:b/>
          <w:bCs/>
          <w:lang w:val="es-MX"/>
        </w:rPr>
      </w:pPr>
    </w:p>
    <w:p w14:paraId="58E1F4C1" w14:textId="59CB697D" w:rsidR="0038365A" w:rsidRPr="000534BD" w:rsidRDefault="0038365A" w:rsidP="008B61E6">
      <w:pPr>
        <w:spacing w:line="276" w:lineRule="auto"/>
        <w:ind w:left="142"/>
        <w:jc w:val="both"/>
        <w:rPr>
          <w:rFonts w:ascii="Arial" w:hAnsi="Arial" w:cs="Arial"/>
          <w:b/>
          <w:bCs/>
          <w:lang w:val="es-MX"/>
        </w:rPr>
      </w:pPr>
      <w:r w:rsidRPr="000534BD">
        <w:rPr>
          <w:rFonts w:ascii="Arial" w:hAnsi="Arial" w:cs="Arial"/>
          <w:b/>
          <w:bCs/>
          <w:lang w:val="es-MX"/>
        </w:rPr>
        <w:t>5.3</w:t>
      </w:r>
      <w:r w:rsidRPr="000534BD">
        <w:rPr>
          <w:rFonts w:ascii="Arial" w:hAnsi="Arial" w:cs="Arial"/>
          <w:lang w:val="es-MX"/>
        </w:rPr>
        <w:t xml:space="preserve"> Permitir la participación de observadores y/o evaluadores en entrenamiento cuando </w:t>
      </w:r>
      <w:r w:rsidRPr="000534BD">
        <w:rPr>
          <w:rFonts w:ascii="Arial" w:hAnsi="Arial" w:cs="Arial"/>
          <w:lang w:val="es-MX"/>
        </w:rPr>
        <w:lastRenderedPageBreak/>
        <w:t xml:space="preserve">sea solicitado por </w:t>
      </w:r>
      <w:r w:rsidRPr="000534BD">
        <w:rPr>
          <w:rFonts w:ascii="Arial" w:hAnsi="Arial" w:cs="Arial"/>
          <w:b/>
          <w:bCs/>
          <w:lang w:val="es-MX"/>
        </w:rPr>
        <w:t xml:space="preserve">“El OCETIF” </w:t>
      </w:r>
      <w:r w:rsidRPr="000534BD">
        <w:rPr>
          <w:rFonts w:ascii="Arial" w:hAnsi="Arial" w:cs="Arial"/>
          <w:lang w:val="es-MX"/>
        </w:rPr>
        <w:t xml:space="preserve">quienes </w:t>
      </w:r>
      <w:r w:rsidRPr="000534BD">
        <w:rPr>
          <w:rFonts w:ascii="Arial" w:hAnsi="Arial" w:cs="Arial"/>
          <w:b/>
          <w:bCs/>
          <w:lang w:val="es-MX"/>
        </w:rPr>
        <w:t xml:space="preserve">NO </w:t>
      </w:r>
      <w:r w:rsidRPr="000534BD">
        <w:rPr>
          <w:rFonts w:ascii="Arial" w:hAnsi="Arial" w:cs="Arial"/>
          <w:lang w:val="es-MX"/>
        </w:rPr>
        <w:t>intervendrán en la evaluación, su participación está limitada a observar el desarrollo de esta</w:t>
      </w:r>
      <w:r w:rsidRPr="000534BD">
        <w:rPr>
          <w:rFonts w:ascii="Arial" w:hAnsi="Arial" w:cs="Arial"/>
          <w:b/>
          <w:bCs/>
          <w:lang w:val="es-MX"/>
        </w:rPr>
        <w:t xml:space="preserve">. </w:t>
      </w:r>
    </w:p>
    <w:p w14:paraId="5D9CFBA1" w14:textId="77777777" w:rsidR="006709DA" w:rsidRPr="000534BD" w:rsidRDefault="006709DA" w:rsidP="008B61E6">
      <w:pPr>
        <w:spacing w:line="276" w:lineRule="auto"/>
        <w:ind w:left="142"/>
        <w:jc w:val="both"/>
        <w:rPr>
          <w:rFonts w:ascii="Arial" w:hAnsi="Arial" w:cs="Arial"/>
          <w:b/>
          <w:bCs/>
          <w:lang w:val="es-MX"/>
        </w:rPr>
      </w:pPr>
    </w:p>
    <w:p w14:paraId="23561D99" w14:textId="77777777" w:rsidR="006709DA" w:rsidRPr="000534BD" w:rsidRDefault="006709DA" w:rsidP="008B61E6">
      <w:pPr>
        <w:spacing w:line="276" w:lineRule="auto"/>
        <w:ind w:left="142"/>
        <w:jc w:val="both"/>
        <w:rPr>
          <w:rFonts w:ascii="Arial" w:hAnsi="Arial" w:cs="Arial"/>
          <w:lang w:val="es-MX"/>
        </w:rPr>
      </w:pPr>
    </w:p>
    <w:p w14:paraId="741737B9" w14:textId="77777777" w:rsidR="0038365A" w:rsidRPr="000534BD" w:rsidRDefault="0038365A" w:rsidP="008B61E6">
      <w:pPr>
        <w:spacing w:line="276" w:lineRule="auto"/>
        <w:ind w:left="142"/>
        <w:jc w:val="both"/>
        <w:rPr>
          <w:rFonts w:ascii="Arial" w:hAnsi="Arial" w:cs="Arial"/>
          <w:b/>
          <w:bCs/>
          <w:lang w:val="es-MX"/>
        </w:rPr>
      </w:pPr>
    </w:p>
    <w:p w14:paraId="6F778440" w14:textId="2E2C49C8" w:rsidR="0038365A" w:rsidRPr="000534BD" w:rsidRDefault="0038365A" w:rsidP="008B61E6">
      <w:pPr>
        <w:spacing w:line="276" w:lineRule="auto"/>
        <w:ind w:left="142"/>
        <w:jc w:val="both"/>
        <w:rPr>
          <w:rFonts w:ascii="Arial" w:hAnsi="Arial" w:cs="Arial"/>
          <w:lang w:val="es-MX"/>
        </w:rPr>
      </w:pPr>
      <w:r w:rsidRPr="000534BD">
        <w:rPr>
          <w:rFonts w:ascii="Arial" w:hAnsi="Arial" w:cs="Arial"/>
          <w:b/>
          <w:bCs/>
          <w:lang w:val="es-MX"/>
        </w:rPr>
        <w:t>5.4</w:t>
      </w:r>
      <w:r w:rsidRPr="000534BD">
        <w:rPr>
          <w:rFonts w:ascii="Arial" w:hAnsi="Arial" w:cs="Arial"/>
          <w:lang w:val="es-MX"/>
        </w:rPr>
        <w:t xml:space="preserve"> Mantener en funcionamiento la unidad de producción primaria durante la visita de evaluación en sitio. Permitir al personal de </w:t>
      </w:r>
      <w:r w:rsidRPr="000534BD">
        <w:rPr>
          <w:rFonts w:ascii="Arial" w:hAnsi="Arial" w:cs="Arial"/>
          <w:b/>
          <w:bCs/>
          <w:lang w:val="es-MX"/>
        </w:rPr>
        <w:t>"EL OCETIF"</w:t>
      </w:r>
      <w:r w:rsidRPr="000534BD">
        <w:rPr>
          <w:rFonts w:ascii="Arial" w:hAnsi="Arial" w:cs="Arial"/>
          <w:lang w:val="es-MX"/>
        </w:rPr>
        <w:t xml:space="preserve">, el acceso a todas las áreas relacionadas con la certificación, así como a la documentación correspondiente. </w:t>
      </w:r>
    </w:p>
    <w:p w14:paraId="55E2A119" w14:textId="77777777" w:rsidR="0038365A" w:rsidRPr="000534BD" w:rsidRDefault="0038365A" w:rsidP="008B61E6">
      <w:pPr>
        <w:spacing w:line="276" w:lineRule="auto"/>
        <w:ind w:left="142"/>
        <w:jc w:val="both"/>
        <w:rPr>
          <w:rFonts w:ascii="Arial" w:hAnsi="Arial" w:cs="Arial"/>
          <w:b/>
          <w:bCs/>
          <w:lang w:val="es-MX"/>
        </w:rPr>
      </w:pPr>
    </w:p>
    <w:p w14:paraId="571979EB" w14:textId="39C1ABA5" w:rsidR="0038365A" w:rsidRPr="000534BD" w:rsidRDefault="0038365A" w:rsidP="008B61E6">
      <w:pPr>
        <w:spacing w:line="276" w:lineRule="auto"/>
        <w:ind w:left="142"/>
        <w:jc w:val="both"/>
        <w:rPr>
          <w:rFonts w:ascii="Arial" w:hAnsi="Arial" w:cs="Arial"/>
          <w:lang w:val="es-MX"/>
        </w:rPr>
      </w:pPr>
      <w:r w:rsidRPr="000534BD">
        <w:rPr>
          <w:rFonts w:ascii="Arial" w:hAnsi="Arial" w:cs="Arial"/>
          <w:b/>
          <w:bCs/>
          <w:lang w:val="es-MX"/>
        </w:rPr>
        <w:t>5.5</w:t>
      </w:r>
      <w:r w:rsidRPr="000534BD">
        <w:rPr>
          <w:rFonts w:ascii="Arial" w:hAnsi="Arial" w:cs="Arial"/>
          <w:lang w:val="es-MX"/>
        </w:rPr>
        <w:t xml:space="preserve"> Cumplir con los requisitos y procedimientos establecidos por </w:t>
      </w:r>
      <w:r w:rsidRPr="000534BD">
        <w:rPr>
          <w:rFonts w:ascii="Arial" w:hAnsi="Arial" w:cs="Arial"/>
          <w:b/>
          <w:bCs/>
          <w:lang w:val="es-MX"/>
        </w:rPr>
        <w:t xml:space="preserve">"EL OCETIF" </w:t>
      </w:r>
      <w:r w:rsidRPr="000534BD">
        <w:rPr>
          <w:rFonts w:ascii="Arial" w:hAnsi="Arial" w:cs="Arial"/>
          <w:lang w:val="es-MX"/>
        </w:rPr>
        <w:t xml:space="preserve">y por las normas y criterios para la certificación determinados por la DGIAAP/SENASICA/SADER. </w:t>
      </w:r>
    </w:p>
    <w:p w14:paraId="07671127" w14:textId="77777777" w:rsidR="0038365A" w:rsidRPr="000534BD" w:rsidRDefault="0038365A" w:rsidP="008B61E6">
      <w:pPr>
        <w:spacing w:line="276" w:lineRule="auto"/>
        <w:ind w:left="142"/>
        <w:jc w:val="both"/>
        <w:rPr>
          <w:rFonts w:ascii="Arial" w:hAnsi="Arial" w:cs="Arial"/>
          <w:lang w:val="es-MX"/>
        </w:rPr>
      </w:pPr>
      <w:r w:rsidRPr="000534BD">
        <w:rPr>
          <w:rFonts w:ascii="Arial" w:hAnsi="Arial" w:cs="Arial"/>
          <w:b/>
          <w:bCs/>
          <w:lang w:val="es-MX"/>
        </w:rPr>
        <w:t>5.6</w:t>
      </w:r>
      <w:r w:rsidRPr="000534BD">
        <w:rPr>
          <w:rFonts w:ascii="Arial" w:hAnsi="Arial" w:cs="Arial"/>
          <w:lang w:val="es-MX"/>
        </w:rPr>
        <w:t xml:space="preserve"> Respetar el alcance al realizar declaraciones referentes a la certificación. </w:t>
      </w:r>
    </w:p>
    <w:p w14:paraId="451EF5B5" w14:textId="77777777" w:rsidR="0038365A" w:rsidRPr="000534BD" w:rsidRDefault="0038365A" w:rsidP="008B61E6">
      <w:pPr>
        <w:spacing w:line="276" w:lineRule="auto"/>
        <w:ind w:left="142"/>
        <w:jc w:val="both"/>
        <w:rPr>
          <w:rFonts w:ascii="Arial" w:hAnsi="Arial" w:cs="Arial"/>
          <w:lang w:val="es-MX"/>
        </w:rPr>
      </w:pPr>
    </w:p>
    <w:p w14:paraId="1809C469" w14:textId="77777777" w:rsidR="0038365A" w:rsidRPr="000534BD" w:rsidRDefault="0038365A" w:rsidP="008B61E6">
      <w:pPr>
        <w:spacing w:line="276" w:lineRule="auto"/>
        <w:ind w:left="142"/>
        <w:jc w:val="both"/>
        <w:rPr>
          <w:rFonts w:ascii="Arial" w:hAnsi="Arial" w:cs="Arial"/>
          <w:lang w:val="es-MX"/>
        </w:rPr>
      </w:pPr>
      <w:r w:rsidRPr="000534BD">
        <w:rPr>
          <w:rFonts w:ascii="Arial" w:hAnsi="Arial" w:cs="Arial"/>
          <w:b/>
          <w:bCs/>
          <w:lang w:val="es-MX"/>
        </w:rPr>
        <w:t>5.7</w:t>
      </w:r>
      <w:r w:rsidRPr="000534BD">
        <w:rPr>
          <w:rFonts w:ascii="Arial" w:hAnsi="Arial" w:cs="Arial"/>
          <w:lang w:val="es-MX"/>
        </w:rPr>
        <w:t xml:space="preserve"> Inmediatamente después de suspender, retirar o finalizar la certificación, dejar de utilizar la certificación en todo el material publicitario que contenga alguna referencia a la misma, y emprender las acciones exigidas por la DGIAAP/SENASICA/SADER, como por ejemplo a devolver los documentos de la certificación. </w:t>
      </w:r>
    </w:p>
    <w:p w14:paraId="551310C4" w14:textId="77777777" w:rsidR="0038365A" w:rsidRPr="000534BD" w:rsidRDefault="0038365A" w:rsidP="008B61E6">
      <w:pPr>
        <w:spacing w:line="276" w:lineRule="auto"/>
        <w:ind w:left="142"/>
        <w:jc w:val="both"/>
        <w:rPr>
          <w:rFonts w:ascii="Arial" w:hAnsi="Arial" w:cs="Arial"/>
          <w:lang w:val="es-MX"/>
        </w:rPr>
      </w:pPr>
    </w:p>
    <w:p w14:paraId="03C00CF1" w14:textId="49C0AF4F" w:rsidR="0038365A" w:rsidRPr="000534BD" w:rsidRDefault="0038365A" w:rsidP="008B61E6">
      <w:pPr>
        <w:spacing w:line="276" w:lineRule="auto"/>
        <w:ind w:left="142"/>
        <w:jc w:val="both"/>
        <w:rPr>
          <w:rFonts w:ascii="Arial" w:hAnsi="Arial" w:cs="Arial"/>
          <w:lang w:val="es-MX"/>
        </w:rPr>
      </w:pPr>
      <w:r w:rsidRPr="000534BD">
        <w:rPr>
          <w:rFonts w:ascii="Arial" w:hAnsi="Arial" w:cs="Arial"/>
          <w:b/>
          <w:bCs/>
          <w:lang w:val="es-MX"/>
        </w:rPr>
        <w:t>5.8</w:t>
      </w:r>
      <w:r w:rsidRPr="000534BD">
        <w:rPr>
          <w:rFonts w:ascii="Arial" w:hAnsi="Arial" w:cs="Arial"/>
          <w:lang w:val="es-MX"/>
        </w:rPr>
        <w:t xml:space="preserve"> Si proporciona copia de los documentos de certificación a otros, dichos documentos se deben reproducir en su totalidad o según lo especifique la DGIAAP/SENASICA/SADER.</w:t>
      </w:r>
    </w:p>
    <w:p w14:paraId="115EDF0A" w14:textId="77777777" w:rsidR="0038365A" w:rsidRPr="000534BD" w:rsidRDefault="0038365A" w:rsidP="008B61E6">
      <w:pPr>
        <w:spacing w:line="276" w:lineRule="auto"/>
        <w:ind w:left="142"/>
        <w:jc w:val="both"/>
        <w:rPr>
          <w:rFonts w:ascii="Arial" w:hAnsi="Arial" w:cs="Arial"/>
          <w:lang w:val="es-MX"/>
        </w:rPr>
      </w:pPr>
    </w:p>
    <w:p w14:paraId="612102E5" w14:textId="77777777" w:rsidR="0038365A" w:rsidRPr="000534BD" w:rsidRDefault="0038365A" w:rsidP="008B61E6">
      <w:pPr>
        <w:spacing w:line="276" w:lineRule="auto"/>
        <w:ind w:left="142"/>
        <w:jc w:val="both"/>
        <w:rPr>
          <w:rFonts w:ascii="Arial" w:hAnsi="Arial" w:cs="Arial"/>
          <w:lang w:val="es-MX"/>
        </w:rPr>
      </w:pPr>
      <w:r w:rsidRPr="000534BD">
        <w:rPr>
          <w:rFonts w:ascii="Arial" w:hAnsi="Arial" w:cs="Arial"/>
          <w:b/>
          <w:bCs/>
          <w:lang w:val="es-MX"/>
        </w:rPr>
        <w:t>5.9</w:t>
      </w:r>
      <w:r w:rsidRPr="000534BD">
        <w:rPr>
          <w:rFonts w:ascii="Arial" w:hAnsi="Arial" w:cs="Arial"/>
          <w:lang w:val="es-MX"/>
        </w:rPr>
        <w:t xml:space="preserve"> Cumplir con los requisitos de </w:t>
      </w:r>
      <w:r w:rsidRPr="000534BD">
        <w:rPr>
          <w:rFonts w:ascii="Arial" w:hAnsi="Arial" w:cs="Arial"/>
          <w:b/>
          <w:bCs/>
          <w:lang w:val="es-MX"/>
        </w:rPr>
        <w:t xml:space="preserve">"EL OCETIF" </w:t>
      </w:r>
      <w:r w:rsidRPr="000534BD">
        <w:rPr>
          <w:rFonts w:ascii="Arial" w:hAnsi="Arial" w:cs="Arial"/>
          <w:lang w:val="es-MX"/>
        </w:rPr>
        <w:t xml:space="preserve">o de la DGIAAP/SENASICA/SADER para hacer referencia a la certificación en medios de comunicación tales como documentos, folletos o publicidad. </w:t>
      </w:r>
    </w:p>
    <w:p w14:paraId="1D94B7B0" w14:textId="77777777" w:rsidR="0038365A" w:rsidRPr="000534BD" w:rsidRDefault="0038365A" w:rsidP="008B61E6">
      <w:pPr>
        <w:spacing w:line="276" w:lineRule="auto"/>
        <w:ind w:left="142"/>
        <w:jc w:val="both"/>
        <w:rPr>
          <w:rFonts w:ascii="Arial" w:hAnsi="Arial" w:cs="Arial"/>
          <w:lang w:val="es-MX"/>
        </w:rPr>
      </w:pPr>
    </w:p>
    <w:p w14:paraId="4A78EA0D" w14:textId="7F9F4E88" w:rsidR="0038365A" w:rsidRPr="000534BD" w:rsidRDefault="0038365A" w:rsidP="008B61E6">
      <w:pPr>
        <w:spacing w:line="276" w:lineRule="auto"/>
        <w:ind w:left="142"/>
        <w:jc w:val="both"/>
        <w:rPr>
          <w:rFonts w:ascii="Arial" w:hAnsi="Arial" w:cs="Arial"/>
          <w:lang w:val="es-MX"/>
        </w:rPr>
      </w:pPr>
      <w:r w:rsidRPr="000534BD">
        <w:rPr>
          <w:rFonts w:ascii="Arial" w:hAnsi="Arial" w:cs="Arial"/>
          <w:b/>
          <w:bCs/>
          <w:lang w:val="es-MX"/>
        </w:rPr>
        <w:t>5.10</w:t>
      </w:r>
      <w:r w:rsidRPr="000534BD">
        <w:rPr>
          <w:rFonts w:ascii="Arial" w:hAnsi="Arial" w:cs="Arial"/>
          <w:lang w:val="es-MX"/>
        </w:rPr>
        <w:t xml:space="preserve"> Cumplir con todos los requisitos que pueda estipular el esquema de certificación con relación al uso de marcas de conformidad y a la información relacionada con la Unidad de Producción certificada. </w:t>
      </w:r>
    </w:p>
    <w:p w14:paraId="1BB7CCEA" w14:textId="77777777" w:rsidR="0038365A" w:rsidRPr="000534BD" w:rsidRDefault="0038365A" w:rsidP="008B61E6">
      <w:pPr>
        <w:spacing w:line="276" w:lineRule="auto"/>
        <w:ind w:left="142"/>
        <w:jc w:val="both"/>
        <w:rPr>
          <w:rFonts w:ascii="Arial" w:hAnsi="Arial" w:cs="Arial"/>
          <w:lang w:val="es-MX"/>
        </w:rPr>
      </w:pPr>
      <w:r w:rsidRPr="000534BD">
        <w:rPr>
          <w:rFonts w:ascii="Arial" w:hAnsi="Arial" w:cs="Arial"/>
          <w:b/>
          <w:bCs/>
          <w:lang w:val="es-MX"/>
        </w:rPr>
        <w:t>5.11</w:t>
      </w:r>
      <w:r w:rsidRPr="000534BD">
        <w:rPr>
          <w:rFonts w:ascii="Arial" w:hAnsi="Arial" w:cs="Arial"/>
          <w:lang w:val="es-MX"/>
        </w:rPr>
        <w:t xml:space="preserve"> Investigar quejas y conservar un registro de todas las quejas conocidas con respecto al cumplimiento de los requisitos de la certificación y poner tales registros a disposición de </w:t>
      </w:r>
      <w:r w:rsidRPr="000534BD">
        <w:rPr>
          <w:rFonts w:ascii="Arial" w:hAnsi="Arial" w:cs="Arial"/>
          <w:b/>
          <w:bCs/>
          <w:lang w:val="es-MX"/>
        </w:rPr>
        <w:t xml:space="preserve">"EL OCETIF" </w:t>
      </w:r>
      <w:r w:rsidRPr="000534BD">
        <w:rPr>
          <w:rFonts w:ascii="Arial" w:hAnsi="Arial" w:cs="Arial"/>
          <w:lang w:val="es-MX"/>
        </w:rPr>
        <w:t xml:space="preserve">cuando éste las solicite.; así como tomar las acciones adecuadas con respecto a tales quejas y a las deficiencias que afectan a la conformidad con los requisitos de la certificación y documentar las acciones realizadas. </w:t>
      </w:r>
    </w:p>
    <w:p w14:paraId="1D6FFEC0" w14:textId="753CFED4" w:rsidR="0038365A" w:rsidRPr="000534BD" w:rsidRDefault="0038365A" w:rsidP="008B61E6">
      <w:pPr>
        <w:spacing w:line="276" w:lineRule="auto"/>
        <w:ind w:left="142"/>
        <w:jc w:val="both"/>
        <w:rPr>
          <w:rFonts w:ascii="Arial" w:hAnsi="Arial" w:cs="Arial"/>
          <w:lang w:val="es-MX"/>
        </w:rPr>
      </w:pPr>
      <w:r w:rsidRPr="000534BD">
        <w:rPr>
          <w:rFonts w:ascii="Arial" w:hAnsi="Arial" w:cs="Arial"/>
          <w:b/>
          <w:bCs/>
          <w:lang w:val="es-MX"/>
        </w:rPr>
        <w:t>5.12</w:t>
      </w:r>
      <w:r w:rsidRPr="000534BD">
        <w:rPr>
          <w:rFonts w:ascii="Arial" w:hAnsi="Arial" w:cs="Arial"/>
          <w:lang w:val="es-MX"/>
        </w:rPr>
        <w:t xml:space="preserve"> Realizar los cambios y adecuaciones ocasionados por actualizaciones en los requisitos establecidos en el Marco Jurídico y Normativo aplicable a la certificación de Buenas Prácticas Pecuarias, que surjan</w:t>
      </w:r>
    </w:p>
    <w:p w14:paraId="0E4C2988" w14:textId="77777777" w:rsidR="0038365A" w:rsidRPr="000534BD" w:rsidRDefault="0038365A" w:rsidP="008B61E6">
      <w:pPr>
        <w:spacing w:line="276" w:lineRule="auto"/>
        <w:ind w:left="142"/>
        <w:jc w:val="both"/>
        <w:rPr>
          <w:rFonts w:ascii="Arial" w:hAnsi="Arial" w:cs="Arial"/>
          <w:lang w:val="es-MX"/>
        </w:rPr>
      </w:pPr>
    </w:p>
    <w:p w14:paraId="444E99F2" w14:textId="77777777" w:rsidR="0038365A" w:rsidRPr="000534BD" w:rsidRDefault="0038365A" w:rsidP="008B61E6">
      <w:pPr>
        <w:spacing w:line="276" w:lineRule="auto"/>
        <w:ind w:left="142"/>
        <w:jc w:val="both"/>
        <w:rPr>
          <w:rFonts w:ascii="Arial" w:hAnsi="Arial" w:cs="Arial"/>
          <w:lang w:val="es-MX"/>
        </w:rPr>
      </w:pPr>
      <w:r w:rsidRPr="000534BD">
        <w:rPr>
          <w:rFonts w:ascii="Arial" w:hAnsi="Arial" w:cs="Arial"/>
          <w:b/>
          <w:bCs/>
          <w:lang w:val="es-MX"/>
        </w:rPr>
        <w:lastRenderedPageBreak/>
        <w:t>5.13</w:t>
      </w:r>
      <w:r w:rsidRPr="000534BD">
        <w:rPr>
          <w:rFonts w:ascii="Arial" w:hAnsi="Arial" w:cs="Arial"/>
          <w:lang w:val="es-MX"/>
        </w:rPr>
        <w:t xml:space="preserve"> Hacer uso preferente de laboratorios acreditados y/o aprobados para llevar a cabo sus análisis microbiológicos y fisicoquímicos del agua, así como los microbiológicos correspondientes. </w:t>
      </w:r>
    </w:p>
    <w:p w14:paraId="1674B4C7" w14:textId="77777777" w:rsidR="0038365A" w:rsidRPr="000534BD" w:rsidRDefault="0038365A" w:rsidP="008B61E6">
      <w:pPr>
        <w:spacing w:line="276" w:lineRule="auto"/>
        <w:ind w:left="142"/>
        <w:jc w:val="both"/>
        <w:rPr>
          <w:rFonts w:ascii="Arial" w:hAnsi="Arial" w:cs="Arial"/>
          <w:lang w:val="es-MX"/>
        </w:rPr>
      </w:pPr>
    </w:p>
    <w:p w14:paraId="7DA23C27" w14:textId="77777777" w:rsidR="0038365A" w:rsidRPr="000534BD" w:rsidRDefault="0038365A" w:rsidP="008B61E6">
      <w:pPr>
        <w:spacing w:line="276" w:lineRule="auto"/>
        <w:ind w:left="142"/>
        <w:jc w:val="both"/>
        <w:rPr>
          <w:rFonts w:ascii="Arial" w:hAnsi="Arial" w:cs="Arial"/>
          <w:lang w:val="es-MX"/>
        </w:rPr>
      </w:pPr>
      <w:r w:rsidRPr="000534BD">
        <w:rPr>
          <w:rFonts w:ascii="Arial" w:hAnsi="Arial" w:cs="Arial"/>
          <w:b/>
          <w:bCs/>
          <w:lang w:val="es-MX"/>
        </w:rPr>
        <w:t>5.14</w:t>
      </w:r>
      <w:r w:rsidRPr="000534BD">
        <w:rPr>
          <w:rFonts w:ascii="Arial" w:hAnsi="Arial" w:cs="Arial"/>
          <w:lang w:val="es-MX"/>
        </w:rPr>
        <w:t xml:space="preserve"> Avisar a </w:t>
      </w:r>
      <w:r w:rsidRPr="000534BD">
        <w:rPr>
          <w:rFonts w:ascii="Arial" w:hAnsi="Arial" w:cs="Arial"/>
          <w:b/>
          <w:bCs/>
          <w:lang w:val="es-MX"/>
        </w:rPr>
        <w:t>"EL OCETIF"</w:t>
      </w:r>
      <w:r w:rsidRPr="000534BD">
        <w:rPr>
          <w:rFonts w:ascii="Arial" w:hAnsi="Arial" w:cs="Arial"/>
          <w:lang w:val="es-MX"/>
        </w:rPr>
        <w:t xml:space="preserve">, con anticipación, de modificaciones realizadas al proceso que desean certificar. </w:t>
      </w:r>
    </w:p>
    <w:p w14:paraId="04C4902C" w14:textId="77777777" w:rsidR="0038365A" w:rsidRPr="000534BD" w:rsidRDefault="0038365A" w:rsidP="008B61E6">
      <w:pPr>
        <w:spacing w:line="276" w:lineRule="auto"/>
        <w:ind w:left="142"/>
        <w:jc w:val="both"/>
        <w:rPr>
          <w:rFonts w:ascii="Arial" w:hAnsi="Arial" w:cs="Arial"/>
          <w:lang w:val="es-MX"/>
        </w:rPr>
      </w:pPr>
    </w:p>
    <w:p w14:paraId="53EA9156" w14:textId="42670200" w:rsidR="0038365A" w:rsidRPr="000534BD" w:rsidRDefault="0038365A" w:rsidP="008B61E6">
      <w:pPr>
        <w:spacing w:line="276" w:lineRule="auto"/>
        <w:ind w:left="142"/>
        <w:jc w:val="both"/>
        <w:rPr>
          <w:rFonts w:ascii="Arial" w:hAnsi="Arial" w:cs="Arial"/>
          <w:lang w:val="es-MX"/>
        </w:rPr>
      </w:pPr>
      <w:r w:rsidRPr="000534BD">
        <w:rPr>
          <w:rFonts w:ascii="Arial" w:hAnsi="Arial" w:cs="Arial"/>
          <w:b/>
          <w:bCs/>
          <w:lang w:val="es-MX"/>
        </w:rPr>
        <w:t>5.15</w:t>
      </w:r>
      <w:r w:rsidRPr="000534BD">
        <w:rPr>
          <w:rFonts w:ascii="Arial" w:hAnsi="Arial" w:cs="Arial"/>
          <w:lang w:val="es-MX"/>
        </w:rPr>
        <w:t xml:space="preserve"> Solventar antes de 45 días hábiles posteriores a la emisión del último informe emitido por </w:t>
      </w:r>
      <w:r w:rsidRPr="000534BD">
        <w:rPr>
          <w:rFonts w:ascii="Arial" w:hAnsi="Arial" w:cs="Arial"/>
          <w:b/>
          <w:bCs/>
          <w:lang w:val="es-MX"/>
        </w:rPr>
        <w:t xml:space="preserve">"EL OCETIF" </w:t>
      </w:r>
      <w:r w:rsidRPr="000534BD">
        <w:rPr>
          <w:rFonts w:ascii="Arial" w:hAnsi="Arial" w:cs="Arial"/>
          <w:lang w:val="es-MX"/>
        </w:rPr>
        <w:t xml:space="preserve">las No Conformidades Potenciales y/o No Conformidades detectadas durante la evaluación documental y en sitio. </w:t>
      </w:r>
    </w:p>
    <w:p w14:paraId="1A41170B" w14:textId="77777777" w:rsidR="0038365A" w:rsidRPr="000534BD" w:rsidRDefault="0038365A" w:rsidP="008B61E6">
      <w:pPr>
        <w:spacing w:line="276" w:lineRule="auto"/>
        <w:ind w:left="142"/>
        <w:jc w:val="both"/>
        <w:rPr>
          <w:rFonts w:ascii="Arial" w:hAnsi="Arial" w:cs="Arial"/>
          <w:lang w:val="es-MX"/>
        </w:rPr>
      </w:pPr>
    </w:p>
    <w:p w14:paraId="68D6831B" w14:textId="03DB971E" w:rsidR="0038365A" w:rsidRPr="000534BD" w:rsidRDefault="0038365A" w:rsidP="008B61E6">
      <w:pPr>
        <w:spacing w:line="276" w:lineRule="auto"/>
        <w:ind w:left="142"/>
        <w:jc w:val="both"/>
        <w:rPr>
          <w:rFonts w:ascii="Arial" w:hAnsi="Arial" w:cs="Arial"/>
          <w:lang w:val="es-MX"/>
        </w:rPr>
      </w:pPr>
      <w:r w:rsidRPr="000534BD">
        <w:rPr>
          <w:rFonts w:ascii="Arial" w:hAnsi="Arial" w:cs="Arial"/>
          <w:b/>
          <w:bCs/>
          <w:lang w:val="es-MX"/>
        </w:rPr>
        <w:t>5.16</w:t>
      </w:r>
      <w:r w:rsidRPr="000534BD">
        <w:rPr>
          <w:rFonts w:ascii="Arial" w:hAnsi="Arial" w:cs="Arial"/>
          <w:lang w:val="es-MX"/>
        </w:rPr>
        <w:t xml:space="preserve"> Enviar las correcciones o modificaciones realizadas derivadas de las No Conformidades Potenciales y/o No Conformidades detectadas por </w:t>
      </w:r>
      <w:r w:rsidRPr="000534BD">
        <w:rPr>
          <w:rFonts w:ascii="Arial" w:hAnsi="Arial" w:cs="Arial"/>
          <w:b/>
          <w:bCs/>
          <w:lang w:val="es-MX"/>
        </w:rPr>
        <w:t xml:space="preserve">"EL OCETIF" </w:t>
      </w:r>
      <w:r w:rsidRPr="000534BD">
        <w:rPr>
          <w:rFonts w:ascii="Arial" w:hAnsi="Arial" w:cs="Arial"/>
          <w:lang w:val="es-MX"/>
        </w:rPr>
        <w:t xml:space="preserve">especificando brevemente las mismas (haciendo referencia de la evidencia entregada) en un escrito libre firmado por el representante legal o por el contacto técnico. </w:t>
      </w:r>
    </w:p>
    <w:p w14:paraId="6EDE60AC" w14:textId="77777777" w:rsidR="0038365A" w:rsidRPr="000534BD" w:rsidRDefault="0038365A" w:rsidP="008B61E6">
      <w:pPr>
        <w:spacing w:line="276" w:lineRule="auto"/>
        <w:ind w:left="142"/>
        <w:jc w:val="both"/>
        <w:rPr>
          <w:rFonts w:ascii="Arial" w:hAnsi="Arial" w:cs="Arial"/>
          <w:lang w:val="es-MX"/>
        </w:rPr>
      </w:pPr>
    </w:p>
    <w:p w14:paraId="08708E1C" w14:textId="77777777" w:rsidR="0038365A" w:rsidRPr="000534BD" w:rsidRDefault="0038365A" w:rsidP="008B61E6">
      <w:pPr>
        <w:spacing w:line="276" w:lineRule="auto"/>
        <w:ind w:left="142"/>
        <w:jc w:val="both"/>
        <w:rPr>
          <w:rFonts w:ascii="Arial" w:hAnsi="Arial" w:cs="Arial"/>
          <w:lang w:val="es-MX"/>
        </w:rPr>
      </w:pPr>
      <w:r w:rsidRPr="000534BD">
        <w:rPr>
          <w:rFonts w:ascii="Arial" w:hAnsi="Arial" w:cs="Arial"/>
          <w:b/>
          <w:bCs/>
          <w:lang w:val="es-MX"/>
        </w:rPr>
        <w:t>5.17</w:t>
      </w:r>
      <w:r w:rsidRPr="000534BD">
        <w:rPr>
          <w:rFonts w:ascii="Arial" w:hAnsi="Arial" w:cs="Arial"/>
          <w:lang w:val="es-MX"/>
        </w:rPr>
        <w:t xml:space="preserve"> No realizar cambios al proceso, ni a la documentación durante la vigencia del Certificado de certificación de Buenas Prácticas Pecuarias emitido por </w:t>
      </w:r>
      <w:r w:rsidRPr="000534BD">
        <w:rPr>
          <w:rFonts w:ascii="Arial" w:hAnsi="Arial" w:cs="Arial"/>
          <w:b/>
          <w:bCs/>
          <w:lang w:val="es-MX"/>
        </w:rPr>
        <w:t>"EL OCETIF"</w:t>
      </w:r>
      <w:r w:rsidRPr="000534BD">
        <w:rPr>
          <w:rFonts w:ascii="Arial" w:hAnsi="Arial" w:cs="Arial"/>
          <w:lang w:val="es-MX"/>
        </w:rPr>
        <w:t xml:space="preserve">. </w:t>
      </w:r>
    </w:p>
    <w:p w14:paraId="65E34924" w14:textId="77777777" w:rsidR="0038365A" w:rsidRPr="000534BD" w:rsidRDefault="0038365A" w:rsidP="008B61E6">
      <w:pPr>
        <w:spacing w:line="276" w:lineRule="auto"/>
        <w:ind w:left="142"/>
        <w:jc w:val="both"/>
        <w:rPr>
          <w:rFonts w:ascii="Arial" w:hAnsi="Arial" w:cs="Arial"/>
          <w:lang w:val="es-MX"/>
        </w:rPr>
      </w:pPr>
    </w:p>
    <w:p w14:paraId="6AC05ED2" w14:textId="61087FD8" w:rsidR="0038365A" w:rsidRPr="000534BD" w:rsidRDefault="0038365A" w:rsidP="008B61E6">
      <w:pPr>
        <w:spacing w:line="276" w:lineRule="auto"/>
        <w:ind w:left="142"/>
        <w:jc w:val="both"/>
        <w:rPr>
          <w:rFonts w:ascii="Arial" w:hAnsi="Arial" w:cs="Arial"/>
          <w:lang w:val="es-MX"/>
        </w:rPr>
      </w:pPr>
      <w:r w:rsidRPr="000534BD">
        <w:rPr>
          <w:rFonts w:ascii="Arial" w:hAnsi="Arial" w:cs="Arial"/>
          <w:b/>
          <w:bCs/>
          <w:lang w:val="es-MX"/>
        </w:rPr>
        <w:t>5.18</w:t>
      </w:r>
      <w:r w:rsidRPr="000534BD">
        <w:rPr>
          <w:rFonts w:ascii="Arial" w:hAnsi="Arial" w:cs="Arial"/>
          <w:lang w:val="es-MX"/>
        </w:rPr>
        <w:t xml:space="preserve"> No Usar el certificado de Buenas Prácticas Pecuarias, la marca registrada “OCETIF” ni cualquier otro documento de la certificación, total o parcialmente de manera engañosa, su uso con otros fines ocasionará que </w:t>
      </w:r>
      <w:r w:rsidRPr="000534BD">
        <w:rPr>
          <w:rFonts w:ascii="Arial" w:hAnsi="Arial" w:cs="Arial"/>
          <w:b/>
          <w:bCs/>
          <w:lang w:val="es-MX"/>
        </w:rPr>
        <w:t xml:space="preserve">"EL OCETIF" </w:t>
      </w:r>
      <w:r w:rsidRPr="000534BD">
        <w:rPr>
          <w:rFonts w:ascii="Arial" w:hAnsi="Arial" w:cs="Arial"/>
          <w:lang w:val="es-MX"/>
        </w:rPr>
        <w:t>proceda legalmente. El uso de la marca registrada “OCETIF” deberá ser conforme al Manual para la integración al manejo de aplicaciones y la construcción del logotipo.</w:t>
      </w:r>
    </w:p>
    <w:p w14:paraId="0F602AA0" w14:textId="77777777" w:rsidR="0038365A" w:rsidRPr="000534BD" w:rsidRDefault="0038365A" w:rsidP="008B61E6">
      <w:pPr>
        <w:spacing w:line="276" w:lineRule="auto"/>
        <w:ind w:left="142"/>
        <w:jc w:val="both"/>
        <w:rPr>
          <w:rFonts w:ascii="Arial" w:hAnsi="Arial" w:cs="Arial"/>
          <w:b/>
          <w:bCs/>
          <w:lang w:val="es-MX"/>
        </w:rPr>
      </w:pPr>
    </w:p>
    <w:p w14:paraId="4FB3639C" w14:textId="3EAB0C8C" w:rsidR="0038365A" w:rsidRPr="000534BD" w:rsidRDefault="0038365A" w:rsidP="008B61E6">
      <w:pPr>
        <w:spacing w:line="276" w:lineRule="auto"/>
        <w:ind w:left="142"/>
        <w:jc w:val="both"/>
        <w:rPr>
          <w:rFonts w:ascii="Arial" w:hAnsi="Arial" w:cs="Arial"/>
          <w:b/>
          <w:bCs/>
          <w:u w:val="single"/>
          <w:lang w:val="es-MX"/>
        </w:rPr>
      </w:pPr>
      <w:r w:rsidRPr="000534BD">
        <w:rPr>
          <w:rFonts w:ascii="Arial" w:hAnsi="Arial" w:cs="Arial"/>
          <w:b/>
          <w:bCs/>
          <w:sz w:val="24"/>
          <w:szCs w:val="24"/>
          <w:u w:val="single"/>
          <w:lang w:val="es-MX"/>
        </w:rPr>
        <w:t xml:space="preserve">SEXTA. - OTORGAMIENTO DE LA CERTIFICACIÓN </w:t>
      </w:r>
    </w:p>
    <w:p w14:paraId="6DCCC0C8" w14:textId="77777777" w:rsidR="0038365A" w:rsidRPr="000534BD" w:rsidRDefault="0038365A" w:rsidP="008B61E6">
      <w:pPr>
        <w:spacing w:line="276" w:lineRule="auto"/>
        <w:ind w:left="142"/>
        <w:jc w:val="both"/>
        <w:rPr>
          <w:rFonts w:ascii="Arial" w:hAnsi="Arial" w:cs="Arial"/>
          <w:b/>
          <w:bCs/>
          <w:u w:val="single"/>
          <w:lang w:val="es-MX"/>
        </w:rPr>
      </w:pPr>
    </w:p>
    <w:p w14:paraId="76EC4665" w14:textId="77777777" w:rsidR="0038365A" w:rsidRPr="000534BD" w:rsidRDefault="0038365A" w:rsidP="008B61E6">
      <w:pPr>
        <w:spacing w:line="276" w:lineRule="auto"/>
        <w:ind w:left="142"/>
        <w:jc w:val="both"/>
        <w:rPr>
          <w:rFonts w:ascii="Arial" w:hAnsi="Arial" w:cs="Arial"/>
          <w:b/>
          <w:bCs/>
          <w:u w:val="single"/>
          <w:lang w:val="es-MX"/>
        </w:rPr>
      </w:pPr>
    </w:p>
    <w:p w14:paraId="7368D369" w14:textId="77777777" w:rsidR="0038365A" w:rsidRPr="000534BD" w:rsidRDefault="0038365A" w:rsidP="008B61E6">
      <w:pPr>
        <w:spacing w:line="276" w:lineRule="auto"/>
        <w:ind w:left="142"/>
        <w:jc w:val="both"/>
        <w:rPr>
          <w:rFonts w:ascii="Arial" w:hAnsi="Arial" w:cs="Arial"/>
          <w:lang w:val="es-MX"/>
        </w:rPr>
      </w:pPr>
      <w:r w:rsidRPr="000534BD">
        <w:rPr>
          <w:rFonts w:ascii="Arial" w:hAnsi="Arial" w:cs="Arial"/>
          <w:b/>
          <w:bCs/>
          <w:lang w:val="es-MX"/>
        </w:rPr>
        <w:t>6.1</w:t>
      </w:r>
      <w:r w:rsidRPr="000534BD">
        <w:rPr>
          <w:rFonts w:ascii="Arial" w:hAnsi="Arial" w:cs="Arial"/>
          <w:lang w:val="es-MX"/>
        </w:rPr>
        <w:t xml:space="preserve"> El informe de evaluación que entrega el equipo evaluador al cliente durante la reunión de cierre no representa ni compromete en ningún momento la emisión de un resultado favorable que determine el cumplimiento de la normatividad. </w:t>
      </w:r>
    </w:p>
    <w:p w14:paraId="17836945" w14:textId="77777777" w:rsidR="0038365A" w:rsidRPr="000534BD" w:rsidRDefault="0038365A" w:rsidP="008B61E6">
      <w:pPr>
        <w:spacing w:line="276" w:lineRule="auto"/>
        <w:ind w:left="142"/>
        <w:jc w:val="both"/>
        <w:rPr>
          <w:rFonts w:ascii="Arial" w:hAnsi="Arial" w:cs="Arial"/>
          <w:lang w:val="es-MX"/>
        </w:rPr>
      </w:pPr>
      <w:r w:rsidRPr="000534BD">
        <w:rPr>
          <w:rFonts w:ascii="Arial" w:hAnsi="Arial" w:cs="Arial"/>
          <w:b/>
          <w:bCs/>
          <w:lang w:val="es-MX"/>
        </w:rPr>
        <w:t>6.2</w:t>
      </w:r>
      <w:r w:rsidRPr="000534BD">
        <w:rPr>
          <w:rFonts w:ascii="Arial" w:hAnsi="Arial" w:cs="Arial"/>
          <w:lang w:val="es-MX"/>
        </w:rPr>
        <w:t xml:space="preserve"> La decisión para el otorgamiento del Certificado de Cumplimiento de Normatividad es una facultad que le corresponde al Subcomité Técnico de Certificación, y la expedición de este esta conferida a la Dirección Operativa del OCETIF. </w:t>
      </w:r>
    </w:p>
    <w:p w14:paraId="28CA285B" w14:textId="276A34F0" w:rsidR="0038365A" w:rsidRPr="000534BD" w:rsidRDefault="0038365A" w:rsidP="008B61E6">
      <w:pPr>
        <w:spacing w:line="276" w:lineRule="auto"/>
        <w:ind w:left="142"/>
        <w:jc w:val="both"/>
        <w:rPr>
          <w:rFonts w:ascii="Arial" w:hAnsi="Arial" w:cs="Arial"/>
          <w:lang w:val="es-MX"/>
        </w:rPr>
      </w:pPr>
      <w:r w:rsidRPr="000534BD">
        <w:rPr>
          <w:rFonts w:ascii="Arial" w:hAnsi="Arial" w:cs="Arial"/>
          <w:b/>
          <w:bCs/>
          <w:lang w:val="es-MX"/>
        </w:rPr>
        <w:t>6.3</w:t>
      </w:r>
      <w:r w:rsidRPr="000534BD">
        <w:rPr>
          <w:rFonts w:ascii="Arial" w:hAnsi="Arial" w:cs="Arial"/>
          <w:lang w:val="es-MX"/>
        </w:rPr>
        <w:t xml:space="preserve"> Cuando el cliente solicite el servicio al OCETIF y cuente con un certificado con vigencia, si como resultado del proceso de certificación, se emite un nuevo certificado dentro del periodo de vigencia del anterior, el nuevo certificado será supletorio y expirará en un año posterior a la fecha de su emisión, salvo los casos previstos de suspensión o </w:t>
      </w:r>
      <w:r w:rsidRPr="000534BD">
        <w:rPr>
          <w:rFonts w:ascii="Arial" w:hAnsi="Arial" w:cs="Arial"/>
          <w:lang w:val="es-MX"/>
        </w:rPr>
        <w:lastRenderedPageBreak/>
        <w:t>retiro de la certificación.</w:t>
      </w:r>
    </w:p>
    <w:p w14:paraId="7B281A65" w14:textId="77777777" w:rsidR="0038365A" w:rsidRPr="000534BD" w:rsidRDefault="0038365A" w:rsidP="008B61E6">
      <w:pPr>
        <w:spacing w:line="276" w:lineRule="auto"/>
        <w:ind w:left="142"/>
        <w:jc w:val="both"/>
        <w:rPr>
          <w:rFonts w:ascii="Arial" w:hAnsi="Arial" w:cs="Arial"/>
          <w:b/>
          <w:bCs/>
          <w:sz w:val="24"/>
          <w:szCs w:val="24"/>
          <w:u w:val="single"/>
          <w:lang w:val="es-MX"/>
        </w:rPr>
      </w:pPr>
    </w:p>
    <w:p w14:paraId="655E937E" w14:textId="1B5D93EC" w:rsidR="0038365A" w:rsidRPr="000534BD" w:rsidRDefault="0038365A" w:rsidP="008B61E6">
      <w:pPr>
        <w:spacing w:line="276" w:lineRule="auto"/>
        <w:ind w:left="142"/>
        <w:jc w:val="both"/>
        <w:rPr>
          <w:rFonts w:ascii="Arial" w:hAnsi="Arial" w:cs="Arial"/>
          <w:b/>
          <w:bCs/>
          <w:sz w:val="24"/>
          <w:szCs w:val="24"/>
          <w:lang w:val="es-MX"/>
        </w:rPr>
      </w:pPr>
      <w:r w:rsidRPr="000534BD">
        <w:rPr>
          <w:rFonts w:ascii="Arial" w:hAnsi="Arial" w:cs="Arial"/>
          <w:b/>
          <w:bCs/>
          <w:sz w:val="24"/>
          <w:szCs w:val="24"/>
          <w:lang w:val="es-MX"/>
        </w:rPr>
        <w:t xml:space="preserve">SEPTIMA. - VIGENCIA DEL CONTRATO </w:t>
      </w:r>
    </w:p>
    <w:p w14:paraId="6C0ED65A" w14:textId="77777777" w:rsidR="0038365A" w:rsidRPr="000534BD" w:rsidRDefault="0038365A" w:rsidP="008B61E6">
      <w:pPr>
        <w:spacing w:line="276" w:lineRule="auto"/>
        <w:ind w:left="142"/>
        <w:jc w:val="both"/>
        <w:rPr>
          <w:rFonts w:ascii="Arial" w:hAnsi="Arial" w:cs="Arial"/>
          <w:b/>
          <w:bCs/>
          <w:lang w:val="es-MX"/>
        </w:rPr>
      </w:pPr>
    </w:p>
    <w:p w14:paraId="10423475" w14:textId="77777777" w:rsidR="0038365A" w:rsidRPr="000534BD" w:rsidRDefault="0038365A" w:rsidP="008B61E6">
      <w:pPr>
        <w:spacing w:line="276" w:lineRule="auto"/>
        <w:ind w:left="142"/>
        <w:jc w:val="both"/>
        <w:rPr>
          <w:rFonts w:ascii="Arial" w:hAnsi="Arial" w:cs="Arial"/>
          <w:lang w:val="es-MX"/>
        </w:rPr>
      </w:pPr>
      <w:r w:rsidRPr="000534BD">
        <w:rPr>
          <w:rFonts w:ascii="Arial" w:hAnsi="Arial" w:cs="Arial"/>
          <w:b/>
          <w:bCs/>
          <w:lang w:val="es-MX"/>
        </w:rPr>
        <w:t>7.1</w:t>
      </w:r>
      <w:r w:rsidRPr="000534BD">
        <w:rPr>
          <w:rFonts w:ascii="Arial" w:hAnsi="Arial" w:cs="Arial"/>
          <w:lang w:val="es-MX"/>
        </w:rPr>
        <w:t xml:space="preserve"> Si "EL CLIENTE" no ha solventado las No Conformidades Potenciales o No Conformidades 45 días hábiles de la entrega del último informe de evaluación documental o en sitio, se dará por cancelado el trámite. </w:t>
      </w:r>
    </w:p>
    <w:p w14:paraId="723151C1" w14:textId="77777777" w:rsidR="0038365A" w:rsidRPr="000534BD" w:rsidRDefault="0038365A" w:rsidP="008B61E6">
      <w:pPr>
        <w:spacing w:line="276" w:lineRule="auto"/>
        <w:ind w:left="142"/>
        <w:jc w:val="both"/>
        <w:rPr>
          <w:rFonts w:ascii="Arial" w:hAnsi="Arial" w:cs="Arial"/>
          <w:lang w:val="es-MX"/>
        </w:rPr>
      </w:pPr>
    </w:p>
    <w:p w14:paraId="56E3266C" w14:textId="77777777" w:rsidR="0038365A" w:rsidRPr="000534BD" w:rsidRDefault="0038365A" w:rsidP="008B61E6">
      <w:pPr>
        <w:spacing w:line="276" w:lineRule="auto"/>
        <w:ind w:left="142"/>
        <w:jc w:val="both"/>
        <w:rPr>
          <w:rFonts w:ascii="Arial" w:hAnsi="Arial" w:cs="Arial"/>
          <w:lang w:val="es-MX"/>
        </w:rPr>
      </w:pPr>
      <w:r w:rsidRPr="000534BD">
        <w:rPr>
          <w:rFonts w:ascii="Arial" w:hAnsi="Arial" w:cs="Arial"/>
          <w:b/>
          <w:bCs/>
          <w:lang w:val="es-MX"/>
        </w:rPr>
        <w:t>7.2</w:t>
      </w:r>
      <w:r w:rsidRPr="000534BD">
        <w:rPr>
          <w:rFonts w:ascii="Arial" w:hAnsi="Arial" w:cs="Arial"/>
          <w:lang w:val="es-MX"/>
        </w:rPr>
        <w:t xml:space="preserve"> Cuando el cliente cancele un trámite iniciado con “EL OCETIF” no podrá recuperar total o parcialmente el pago correspondiente realizado. </w:t>
      </w:r>
    </w:p>
    <w:p w14:paraId="309404C3" w14:textId="77777777" w:rsidR="0038365A" w:rsidRPr="000534BD" w:rsidRDefault="0038365A" w:rsidP="008B61E6">
      <w:pPr>
        <w:spacing w:line="276" w:lineRule="auto"/>
        <w:ind w:left="142"/>
        <w:jc w:val="both"/>
        <w:rPr>
          <w:rFonts w:ascii="Arial" w:hAnsi="Arial" w:cs="Arial"/>
          <w:lang w:val="es-MX"/>
        </w:rPr>
      </w:pPr>
    </w:p>
    <w:p w14:paraId="6345E6BB" w14:textId="77777777" w:rsidR="0038365A" w:rsidRPr="000534BD" w:rsidRDefault="0038365A" w:rsidP="008B61E6">
      <w:pPr>
        <w:spacing w:line="276" w:lineRule="auto"/>
        <w:ind w:left="142"/>
        <w:jc w:val="both"/>
        <w:rPr>
          <w:rFonts w:ascii="Arial" w:hAnsi="Arial" w:cs="Arial"/>
          <w:lang w:val="es-MX"/>
        </w:rPr>
      </w:pPr>
      <w:r w:rsidRPr="000534BD">
        <w:rPr>
          <w:rFonts w:ascii="Arial" w:hAnsi="Arial" w:cs="Arial"/>
          <w:b/>
          <w:bCs/>
          <w:lang w:val="es-MX"/>
        </w:rPr>
        <w:t>7.3</w:t>
      </w:r>
      <w:r w:rsidRPr="000534BD">
        <w:rPr>
          <w:rFonts w:ascii="Arial" w:hAnsi="Arial" w:cs="Arial"/>
          <w:lang w:val="es-MX"/>
        </w:rPr>
        <w:t xml:space="preserve"> La vigencia de este contrato será permanente siempre y cuando "EL CLIENTE" cuente con la certificación vigente para la Buenas Prácticas Pecuarias </w:t>
      </w:r>
    </w:p>
    <w:p w14:paraId="1BABDC66" w14:textId="77777777" w:rsidR="0038365A" w:rsidRPr="000534BD" w:rsidRDefault="0038365A" w:rsidP="008B61E6">
      <w:pPr>
        <w:spacing w:line="276" w:lineRule="auto"/>
        <w:ind w:left="142"/>
        <w:jc w:val="both"/>
        <w:rPr>
          <w:rFonts w:ascii="Arial" w:hAnsi="Arial" w:cs="Arial"/>
          <w:sz w:val="24"/>
          <w:szCs w:val="24"/>
          <w:lang w:val="es-MX"/>
        </w:rPr>
      </w:pPr>
    </w:p>
    <w:p w14:paraId="5DC43BE9" w14:textId="6E0175CE" w:rsidR="0038365A" w:rsidRPr="000534BD" w:rsidRDefault="0038365A" w:rsidP="008B61E6">
      <w:pPr>
        <w:spacing w:line="276" w:lineRule="auto"/>
        <w:ind w:left="142"/>
        <w:jc w:val="both"/>
        <w:rPr>
          <w:rFonts w:ascii="Arial" w:hAnsi="Arial" w:cs="Arial"/>
          <w:b/>
          <w:bCs/>
          <w:sz w:val="24"/>
          <w:szCs w:val="24"/>
          <w:u w:val="single"/>
          <w:lang w:val="es-MX"/>
        </w:rPr>
      </w:pPr>
      <w:r w:rsidRPr="000534BD">
        <w:rPr>
          <w:rFonts w:ascii="Arial" w:hAnsi="Arial" w:cs="Arial"/>
          <w:b/>
          <w:bCs/>
          <w:sz w:val="24"/>
          <w:szCs w:val="24"/>
          <w:lang w:val="es-MX"/>
        </w:rPr>
        <w:t xml:space="preserve">OCTAVA. - </w:t>
      </w:r>
      <w:r w:rsidRPr="000534BD">
        <w:rPr>
          <w:rFonts w:ascii="Arial" w:hAnsi="Arial" w:cs="Arial"/>
          <w:b/>
          <w:bCs/>
          <w:sz w:val="24"/>
          <w:szCs w:val="24"/>
          <w:u w:val="single"/>
          <w:lang w:val="es-MX"/>
        </w:rPr>
        <w:t xml:space="preserve">NOTIFICACIONES </w:t>
      </w:r>
    </w:p>
    <w:p w14:paraId="3606865A" w14:textId="77777777" w:rsidR="0038365A" w:rsidRPr="000534BD" w:rsidRDefault="0038365A" w:rsidP="008B61E6">
      <w:pPr>
        <w:spacing w:line="276" w:lineRule="auto"/>
        <w:ind w:left="142"/>
        <w:jc w:val="both"/>
        <w:rPr>
          <w:rFonts w:ascii="Arial" w:hAnsi="Arial" w:cs="Arial"/>
          <w:b/>
          <w:bCs/>
          <w:u w:val="single"/>
          <w:lang w:val="es-MX"/>
        </w:rPr>
      </w:pPr>
    </w:p>
    <w:p w14:paraId="0E6A9CA6" w14:textId="6346DFEC" w:rsidR="0038365A" w:rsidRPr="000534BD" w:rsidRDefault="0038365A" w:rsidP="008B61E6">
      <w:pPr>
        <w:spacing w:line="276" w:lineRule="auto"/>
        <w:ind w:left="142"/>
        <w:jc w:val="both"/>
        <w:rPr>
          <w:rFonts w:ascii="Arial" w:hAnsi="Arial" w:cs="Arial"/>
          <w:lang w:val="es-MX"/>
        </w:rPr>
      </w:pPr>
      <w:r w:rsidRPr="000534BD">
        <w:rPr>
          <w:rFonts w:ascii="Arial" w:hAnsi="Arial" w:cs="Arial"/>
          <w:b/>
          <w:bCs/>
          <w:lang w:val="es-MX"/>
        </w:rPr>
        <w:t>8.1</w:t>
      </w:r>
      <w:r w:rsidRPr="000534BD">
        <w:rPr>
          <w:rFonts w:ascii="Arial" w:hAnsi="Arial" w:cs="Arial"/>
          <w:lang w:val="es-MX"/>
        </w:rPr>
        <w:t xml:space="preserve"> Todas las notificaciones, requerimientos y otras comunicaciones entre las partes del presente contrato deberán ser por escrito y se considerarán recibidas si son entregadas por mensajería, correo certificado de primera clase, fax o correo electrónico a los domicilios señalados en las declaraciones del presente contrato.</w:t>
      </w:r>
    </w:p>
    <w:p w14:paraId="77B9D5F0" w14:textId="77777777" w:rsidR="0038365A" w:rsidRPr="000534BD" w:rsidRDefault="0038365A" w:rsidP="008B61E6">
      <w:pPr>
        <w:spacing w:line="276" w:lineRule="auto"/>
        <w:ind w:left="142"/>
        <w:jc w:val="both"/>
        <w:rPr>
          <w:rFonts w:ascii="Arial" w:hAnsi="Arial" w:cs="Arial"/>
          <w:sz w:val="24"/>
          <w:szCs w:val="24"/>
          <w:lang w:val="es-MX"/>
        </w:rPr>
      </w:pPr>
    </w:p>
    <w:p w14:paraId="5E9C075E" w14:textId="2E733D2B" w:rsidR="0038365A" w:rsidRPr="000534BD" w:rsidRDefault="0038365A" w:rsidP="008B61E6">
      <w:pPr>
        <w:spacing w:line="276" w:lineRule="auto"/>
        <w:ind w:left="142"/>
        <w:jc w:val="both"/>
        <w:rPr>
          <w:rFonts w:ascii="Arial" w:hAnsi="Arial" w:cs="Arial"/>
          <w:b/>
          <w:bCs/>
          <w:sz w:val="24"/>
          <w:szCs w:val="24"/>
          <w:lang w:val="es-MX"/>
        </w:rPr>
      </w:pPr>
      <w:r w:rsidRPr="000534BD">
        <w:rPr>
          <w:rFonts w:ascii="Arial" w:hAnsi="Arial" w:cs="Arial"/>
          <w:b/>
          <w:bCs/>
          <w:sz w:val="24"/>
          <w:szCs w:val="24"/>
          <w:lang w:val="es-MX"/>
        </w:rPr>
        <w:t xml:space="preserve">NOVENA. - </w:t>
      </w:r>
      <w:r w:rsidRPr="000534BD">
        <w:rPr>
          <w:rFonts w:ascii="Arial" w:hAnsi="Arial" w:cs="Arial"/>
          <w:b/>
          <w:bCs/>
          <w:sz w:val="24"/>
          <w:szCs w:val="24"/>
          <w:u w:val="single"/>
          <w:lang w:val="es-MX"/>
        </w:rPr>
        <w:t>CESIÓN DE DERECHOS</w:t>
      </w:r>
      <w:r w:rsidRPr="000534BD">
        <w:rPr>
          <w:rFonts w:ascii="Arial" w:hAnsi="Arial" w:cs="Arial"/>
          <w:b/>
          <w:bCs/>
          <w:sz w:val="24"/>
          <w:szCs w:val="24"/>
          <w:lang w:val="es-MX"/>
        </w:rPr>
        <w:t xml:space="preserve"> </w:t>
      </w:r>
    </w:p>
    <w:p w14:paraId="0BB18A8C" w14:textId="77777777" w:rsidR="0038365A" w:rsidRPr="000534BD" w:rsidRDefault="0038365A" w:rsidP="008B61E6">
      <w:pPr>
        <w:spacing w:line="276" w:lineRule="auto"/>
        <w:ind w:left="142"/>
        <w:jc w:val="both"/>
        <w:rPr>
          <w:rFonts w:ascii="Arial" w:hAnsi="Arial" w:cs="Arial"/>
          <w:b/>
          <w:bCs/>
          <w:lang w:val="es-MX"/>
        </w:rPr>
      </w:pPr>
    </w:p>
    <w:p w14:paraId="5BA7687B" w14:textId="58B07C7D" w:rsidR="0038365A" w:rsidRPr="000534BD" w:rsidRDefault="0038365A" w:rsidP="008B61E6">
      <w:pPr>
        <w:spacing w:line="276" w:lineRule="auto"/>
        <w:ind w:left="142"/>
        <w:jc w:val="both"/>
        <w:rPr>
          <w:rFonts w:ascii="Arial" w:hAnsi="Arial" w:cs="Arial"/>
          <w:b/>
          <w:bCs/>
          <w:lang w:val="es-MX"/>
        </w:rPr>
      </w:pPr>
      <w:r w:rsidRPr="000534BD">
        <w:rPr>
          <w:rFonts w:ascii="Arial" w:hAnsi="Arial" w:cs="Arial"/>
          <w:b/>
          <w:bCs/>
          <w:lang w:val="es-MX"/>
        </w:rPr>
        <w:t>9.1</w:t>
      </w:r>
      <w:r w:rsidRPr="000534BD">
        <w:rPr>
          <w:rFonts w:ascii="Arial" w:hAnsi="Arial" w:cs="Arial"/>
          <w:lang w:val="es-MX"/>
        </w:rPr>
        <w:t xml:space="preserve"> Las partes no podrá ceder, gravar o traspasar a favor de terceras personas los derechos y obligaciones que les confiere este contrato sin el previo consentimiento por escrito de la otra</w:t>
      </w:r>
      <w:r w:rsidRPr="000534BD">
        <w:rPr>
          <w:rFonts w:ascii="Arial" w:hAnsi="Arial" w:cs="Arial"/>
          <w:b/>
          <w:bCs/>
          <w:lang w:val="es-MX"/>
        </w:rPr>
        <w:t>.</w:t>
      </w:r>
    </w:p>
    <w:p w14:paraId="174A7B07" w14:textId="77777777" w:rsidR="0038365A" w:rsidRPr="000534BD" w:rsidRDefault="0038365A" w:rsidP="008B61E6">
      <w:pPr>
        <w:spacing w:line="276" w:lineRule="auto"/>
        <w:ind w:left="142"/>
        <w:jc w:val="both"/>
        <w:rPr>
          <w:rFonts w:ascii="Arial" w:hAnsi="Arial" w:cs="Arial"/>
          <w:b/>
          <w:bCs/>
          <w:sz w:val="24"/>
          <w:szCs w:val="24"/>
          <w:lang w:val="es-MX"/>
        </w:rPr>
      </w:pPr>
    </w:p>
    <w:p w14:paraId="4480AB46" w14:textId="359A6DD3" w:rsidR="0038365A" w:rsidRPr="000534BD" w:rsidRDefault="0038365A" w:rsidP="008B61E6">
      <w:pPr>
        <w:spacing w:line="276" w:lineRule="auto"/>
        <w:ind w:left="142"/>
        <w:jc w:val="both"/>
        <w:rPr>
          <w:rFonts w:ascii="Arial" w:hAnsi="Arial" w:cs="Arial"/>
          <w:b/>
          <w:bCs/>
          <w:sz w:val="24"/>
          <w:szCs w:val="24"/>
          <w:lang w:val="es-MX"/>
        </w:rPr>
      </w:pPr>
      <w:r w:rsidRPr="000534BD">
        <w:rPr>
          <w:rFonts w:ascii="Arial" w:hAnsi="Arial" w:cs="Arial"/>
          <w:b/>
          <w:bCs/>
          <w:sz w:val="24"/>
          <w:szCs w:val="24"/>
          <w:lang w:val="es-MX"/>
        </w:rPr>
        <w:t xml:space="preserve">DECIMA. - RELACION JURICA DE TRABAJADORES </w:t>
      </w:r>
    </w:p>
    <w:p w14:paraId="5CF2CC52" w14:textId="77777777" w:rsidR="0038365A" w:rsidRPr="000534BD" w:rsidRDefault="0038365A" w:rsidP="008B61E6">
      <w:pPr>
        <w:spacing w:line="276" w:lineRule="auto"/>
        <w:ind w:left="142"/>
        <w:jc w:val="both"/>
        <w:rPr>
          <w:rFonts w:ascii="Arial" w:hAnsi="Arial" w:cs="Arial"/>
          <w:lang w:val="es-MX"/>
        </w:rPr>
      </w:pPr>
    </w:p>
    <w:p w14:paraId="1D973696" w14:textId="0E1B5432" w:rsidR="0038365A" w:rsidRPr="000534BD" w:rsidRDefault="0038365A" w:rsidP="008B61E6">
      <w:pPr>
        <w:spacing w:line="276" w:lineRule="auto"/>
        <w:ind w:left="142"/>
        <w:jc w:val="both"/>
        <w:rPr>
          <w:rFonts w:ascii="Arial" w:hAnsi="Arial" w:cs="Arial"/>
          <w:lang w:val="es-MX"/>
        </w:rPr>
      </w:pPr>
      <w:r w:rsidRPr="000534BD">
        <w:rPr>
          <w:rFonts w:ascii="Arial" w:hAnsi="Arial" w:cs="Arial"/>
          <w:b/>
          <w:bCs/>
          <w:lang w:val="es-MX"/>
        </w:rPr>
        <w:t>10.1</w:t>
      </w:r>
      <w:r w:rsidRPr="000534BD">
        <w:rPr>
          <w:rFonts w:ascii="Arial" w:hAnsi="Arial" w:cs="Arial"/>
          <w:lang w:val="es-MX"/>
        </w:rPr>
        <w:t xml:space="preserve"> Ambas partes reconocen y aceptan que las únicas relaciones jurídicas existentes entre ellas son las derivadas de este contrato, razón por la cual el personal que intervenga en el desarrollo de la visita de evaluación será personal interno de “El OCETIF” o personal subcontratado por este, que no realizan actividades que pudieran crear conflicto de intereses comerciales ni de otro tipo y que en caso de detectarse cualquier tipo de conflicto de esta naturaleza, se dará aviso entre las partes que firman este contrato. Por lo </w:t>
      </w:r>
      <w:proofErr w:type="gramStart"/>
      <w:r w:rsidRPr="000534BD">
        <w:rPr>
          <w:rFonts w:ascii="Arial" w:hAnsi="Arial" w:cs="Arial"/>
          <w:lang w:val="es-MX"/>
        </w:rPr>
        <w:t>tanto</w:t>
      </w:r>
      <w:proofErr w:type="gramEnd"/>
      <w:r w:rsidRPr="000534BD">
        <w:rPr>
          <w:rFonts w:ascii="Arial" w:hAnsi="Arial" w:cs="Arial"/>
          <w:lang w:val="es-MX"/>
        </w:rPr>
        <w:t xml:space="preserve"> manifiestan y están de acuerdo de que no adquieren ninguna obligación de carácter laboral, y que cada una es y será responsable de las obligaciones que corresponden a </w:t>
      </w:r>
      <w:r w:rsidRPr="000534BD">
        <w:rPr>
          <w:rFonts w:ascii="Arial" w:hAnsi="Arial" w:cs="Arial"/>
          <w:lang w:val="es-MX"/>
        </w:rPr>
        <w:lastRenderedPageBreak/>
        <w:t>sus trabajadores, y expresamente se eximen de cualquier responsabilidad de carácter laboral, de seguridad social o de otra especie, que en su caso pudiera llegar a generarse.</w:t>
      </w:r>
    </w:p>
    <w:p w14:paraId="7A759901" w14:textId="77777777" w:rsidR="000A736D" w:rsidRPr="000534BD" w:rsidRDefault="000A736D" w:rsidP="008B61E6">
      <w:pPr>
        <w:spacing w:line="276" w:lineRule="auto"/>
        <w:ind w:left="142"/>
        <w:jc w:val="both"/>
        <w:rPr>
          <w:rFonts w:ascii="Arial" w:hAnsi="Arial" w:cs="Arial"/>
          <w:lang w:val="es-MX"/>
        </w:rPr>
      </w:pPr>
    </w:p>
    <w:p w14:paraId="7FE631DE" w14:textId="7A6A6323" w:rsidR="000A736D" w:rsidRPr="000534BD" w:rsidRDefault="000A736D" w:rsidP="008B61E6">
      <w:pPr>
        <w:spacing w:line="276" w:lineRule="auto"/>
        <w:ind w:left="142"/>
        <w:jc w:val="both"/>
        <w:rPr>
          <w:rFonts w:ascii="Arial" w:hAnsi="Arial" w:cs="Arial"/>
          <w:b/>
          <w:bCs/>
          <w:sz w:val="24"/>
          <w:szCs w:val="24"/>
          <w:u w:val="single"/>
          <w:lang w:val="es-MX"/>
        </w:rPr>
      </w:pPr>
      <w:r w:rsidRPr="000534BD">
        <w:rPr>
          <w:rFonts w:ascii="Arial" w:hAnsi="Arial" w:cs="Arial"/>
          <w:b/>
          <w:bCs/>
          <w:sz w:val="24"/>
          <w:szCs w:val="24"/>
          <w:lang w:val="es-MX"/>
        </w:rPr>
        <w:t xml:space="preserve">DECIMA PRIMERA. - </w:t>
      </w:r>
      <w:r w:rsidRPr="000534BD">
        <w:rPr>
          <w:rFonts w:ascii="Arial" w:hAnsi="Arial" w:cs="Arial"/>
          <w:b/>
          <w:bCs/>
          <w:sz w:val="24"/>
          <w:szCs w:val="24"/>
          <w:u w:val="single"/>
          <w:lang w:val="es-MX"/>
        </w:rPr>
        <w:t xml:space="preserve">CONFIDENCIALIDAD DE LA INFORMACION </w:t>
      </w:r>
    </w:p>
    <w:p w14:paraId="5DF16670" w14:textId="77777777" w:rsidR="000A736D" w:rsidRPr="000534BD" w:rsidRDefault="000A736D" w:rsidP="008B61E6">
      <w:pPr>
        <w:spacing w:line="276" w:lineRule="auto"/>
        <w:ind w:left="142"/>
        <w:jc w:val="both"/>
        <w:rPr>
          <w:rFonts w:ascii="Arial" w:hAnsi="Arial" w:cs="Arial"/>
          <w:b/>
          <w:bCs/>
          <w:lang w:val="es-MX"/>
        </w:rPr>
      </w:pPr>
    </w:p>
    <w:p w14:paraId="10F3C5BC" w14:textId="77777777" w:rsidR="000A736D" w:rsidRDefault="000A736D" w:rsidP="008B61E6">
      <w:pPr>
        <w:spacing w:line="276" w:lineRule="auto"/>
        <w:ind w:left="142"/>
        <w:jc w:val="both"/>
        <w:rPr>
          <w:rFonts w:ascii="Arial" w:hAnsi="Arial" w:cs="Arial"/>
          <w:lang w:val="es-MX"/>
        </w:rPr>
      </w:pPr>
      <w:r w:rsidRPr="000534BD">
        <w:rPr>
          <w:rFonts w:ascii="Arial" w:hAnsi="Arial" w:cs="Arial"/>
          <w:b/>
          <w:bCs/>
          <w:lang w:val="es-MX"/>
        </w:rPr>
        <w:t xml:space="preserve">11.1 </w:t>
      </w:r>
      <w:r w:rsidRPr="000534BD">
        <w:rPr>
          <w:rFonts w:ascii="Arial" w:hAnsi="Arial" w:cs="Arial"/>
          <w:lang w:val="es-MX"/>
        </w:rPr>
        <w:t xml:space="preserve">Toda la información compartida o generada durante el proceso de certificación será manejada con estricta confidencialidad entre “El OCETIF” y “EL CLIENTE”, las partes acuerdan en tomar las precauciones necesarias para que esta información no sea divulgada a terceras personas por ningún medio salvo que se cuente con el consentimiento escrito de ambas partes. </w:t>
      </w:r>
    </w:p>
    <w:p w14:paraId="42481199" w14:textId="77777777" w:rsidR="00D10F8B" w:rsidRPr="000534BD" w:rsidRDefault="00D10F8B" w:rsidP="008B61E6">
      <w:pPr>
        <w:spacing w:line="276" w:lineRule="auto"/>
        <w:ind w:left="142"/>
        <w:jc w:val="both"/>
        <w:rPr>
          <w:rFonts w:ascii="Arial" w:hAnsi="Arial" w:cs="Arial"/>
          <w:lang w:val="es-MX"/>
        </w:rPr>
      </w:pPr>
    </w:p>
    <w:p w14:paraId="72F5781D" w14:textId="525A0D0F" w:rsidR="000A736D" w:rsidRPr="000534BD" w:rsidRDefault="000A736D" w:rsidP="008B61E6">
      <w:pPr>
        <w:spacing w:line="276" w:lineRule="auto"/>
        <w:ind w:left="142"/>
        <w:jc w:val="both"/>
        <w:rPr>
          <w:rFonts w:ascii="Arial" w:hAnsi="Arial" w:cs="Arial"/>
          <w:lang w:val="es-MX"/>
        </w:rPr>
      </w:pPr>
      <w:r w:rsidRPr="000534BD">
        <w:rPr>
          <w:rFonts w:ascii="Arial" w:hAnsi="Arial" w:cs="Arial"/>
          <w:b/>
          <w:bCs/>
          <w:lang w:val="es-MX"/>
        </w:rPr>
        <w:t xml:space="preserve">11.2 </w:t>
      </w:r>
      <w:r w:rsidRPr="000534BD">
        <w:rPr>
          <w:rFonts w:ascii="Arial" w:hAnsi="Arial" w:cs="Arial"/>
          <w:lang w:val="es-MX"/>
        </w:rPr>
        <w:t xml:space="preserve">Al obtener el certificado, “El CLIENTE” queda enterado que “El OCETIF” debe proporcionar al SENASICA los datos de contacto de cada unidad de producción certificada, a efecto de publicar el directorio en materia de Buenas Prácticas Pecuarias de Bienes de Origen Animal, conforme a lo establecido en el Artículo 6 Fracción L, de la Ley Federal de Sanidad Animal, en relación con el Artículo 20 y 21 de la Ley Federal de Transparencia y Acceso a la Información Pública y Gubernamental. </w:t>
      </w:r>
    </w:p>
    <w:p w14:paraId="051E4C7B" w14:textId="77777777" w:rsidR="000A736D" w:rsidRPr="000534BD" w:rsidRDefault="000A736D" w:rsidP="008B61E6">
      <w:pPr>
        <w:spacing w:line="276" w:lineRule="auto"/>
        <w:ind w:left="142"/>
        <w:jc w:val="both"/>
        <w:rPr>
          <w:rFonts w:ascii="Arial" w:hAnsi="Arial" w:cs="Arial"/>
          <w:sz w:val="24"/>
          <w:szCs w:val="24"/>
          <w:lang w:val="es-MX"/>
        </w:rPr>
      </w:pPr>
    </w:p>
    <w:p w14:paraId="2AFAE094" w14:textId="5A1E79D3" w:rsidR="000A736D" w:rsidRPr="000534BD" w:rsidRDefault="000A736D" w:rsidP="008B61E6">
      <w:pPr>
        <w:spacing w:line="276" w:lineRule="auto"/>
        <w:ind w:left="142"/>
        <w:jc w:val="both"/>
        <w:rPr>
          <w:rFonts w:ascii="Arial" w:hAnsi="Arial" w:cs="Arial"/>
          <w:b/>
          <w:bCs/>
          <w:sz w:val="24"/>
          <w:szCs w:val="24"/>
          <w:u w:val="single"/>
          <w:lang w:val="es-MX"/>
        </w:rPr>
      </w:pPr>
      <w:r w:rsidRPr="000534BD">
        <w:rPr>
          <w:rFonts w:ascii="Arial" w:hAnsi="Arial" w:cs="Arial"/>
          <w:b/>
          <w:bCs/>
          <w:sz w:val="24"/>
          <w:szCs w:val="24"/>
          <w:lang w:val="es-MX"/>
        </w:rPr>
        <w:t xml:space="preserve">DECIMA SEGUNDA. – </w:t>
      </w:r>
      <w:r w:rsidRPr="000534BD">
        <w:rPr>
          <w:rFonts w:ascii="Arial" w:hAnsi="Arial" w:cs="Arial"/>
          <w:b/>
          <w:bCs/>
          <w:sz w:val="24"/>
          <w:szCs w:val="24"/>
          <w:u w:val="single"/>
          <w:lang w:val="es-MX"/>
        </w:rPr>
        <w:t>CONTROVERSIAS</w:t>
      </w:r>
    </w:p>
    <w:p w14:paraId="018DDC99" w14:textId="77777777" w:rsidR="000A736D" w:rsidRPr="000534BD" w:rsidRDefault="000A736D" w:rsidP="008B61E6">
      <w:pPr>
        <w:spacing w:line="276" w:lineRule="auto"/>
        <w:ind w:left="142"/>
        <w:jc w:val="both"/>
        <w:rPr>
          <w:rFonts w:ascii="Arial" w:hAnsi="Arial" w:cs="Arial"/>
          <w:b/>
          <w:bCs/>
          <w:u w:val="single"/>
          <w:lang w:val="es-MX"/>
        </w:rPr>
      </w:pPr>
    </w:p>
    <w:p w14:paraId="20ABFAA8" w14:textId="4EF209AF" w:rsidR="000A736D" w:rsidRPr="000534BD" w:rsidRDefault="000A736D" w:rsidP="008B61E6">
      <w:pPr>
        <w:spacing w:line="276" w:lineRule="auto"/>
        <w:ind w:left="142"/>
        <w:jc w:val="both"/>
        <w:rPr>
          <w:rFonts w:ascii="Arial" w:hAnsi="Arial" w:cs="Arial"/>
          <w:lang w:val="es-MX"/>
        </w:rPr>
      </w:pPr>
      <w:r w:rsidRPr="000534BD">
        <w:rPr>
          <w:rFonts w:ascii="Arial" w:hAnsi="Arial" w:cs="Arial"/>
          <w:b/>
          <w:bCs/>
          <w:lang w:val="es-MX"/>
        </w:rPr>
        <w:t>12.1</w:t>
      </w:r>
      <w:r w:rsidRPr="000534BD">
        <w:rPr>
          <w:rFonts w:ascii="Arial" w:hAnsi="Arial" w:cs="Arial"/>
          <w:lang w:val="es-MX"/>
        </w:rPr>
        <w:t xml:space="preserve"> Las partes aceptan que, en caso de surgir alguna disputa, controversia, reclamación o diferencia entre ellas, con relación al cumplimiento de este contrato o al servicio de evaluación de la conformidad prestado a "EL CLIENTE", este podrá iniciar alguno de los mecanismos establecidos en el Procedimiento para Apelaciones, Disputas, Quejas y Sugerencias de “EL OCETIF”, disponible en la Página Web del Organismo.</w:t>
      </w:r>
    </w:p>
    <w:p w14:paraId="4AD8B573" w14:textId="77777777" w:rsidR="000A736D" w:rsidRPr="000534BD" w:rsidRDefault="000A736D" w:rsidP="008B61E6">
      <w:pPr>
        <w:spacing w:line="276" w:lineRule="auto"/>
        <w:ind w:left="142"/>
        <w:jc w:val="both"/>
        <w:rPr>
          <w:rFonts w:ascii="Arial" w:hAnsi="Arial" w:cs="Arial"/>
          <w:lang w:val="es-MX"/>
        </w:rPr>
      </w:pPr>
    </w:p>
    <w:p w14:paraId="38D4BE9F" w14:textId="6775F9E8" w:rsidR="000A736D" w:rsidRPr="000534BD" w:rsidRDefault="000A736D" w:rsidP="008B61E6">
      <w:pPr>
        <w:spacing w:line="276" w:lineRule="auto"/>
        <w:ind w:left="142"/>
        <w:jc w:val="both"/>
        <w:rPr>
          <w:rFonts w:ascii="Arial" w:hAnsi="Arial" w:cs="Arial"/>
          <w:b/>
          <w:bCs/>
          <w:sz w:val="24"/>
          <w:szCs w:val="24"/>
          <w:u w:val="single"/>
          <w:lang w:val="es-MX"/>
        </w:rPr>
      </w:pPr>
      <w:r w:rsidRPr="000534BD">
        <w:rPr>
          <w:rFonts w:ascii="Arial" w:hAnsi="Arial" w:cs="Arial"/>
          <w:b/>
          <w:bCs/>
          <w:sz w:val="24"/>
          <w:szCs w:val="24"/>
          <w:lang w:val="es-MX"/>
        </w:rPr>
        <w:t xml:space="preserve">DECIMA TERCERA. - </w:t>
      </w:r>
      <w:r w:rsidRPr="000534BD">
        <w:rPr>
          <w:rFonts w:ascii="Arial" w:hAnsi="Arial" w:cs="Arial"/>
          <w:b/>
          <w:bCs/>
          <w:sz w:val="24"/>
          <w:szCs w:val="24"/>
          <w:u w:val="single"/>
          <w:lang w:val="es-MX"/>
        </w:rPr>
        <w:t xml:space="preserve">INTERPRETACIÓN Y CUMPLIMIENTO </w:t>
      </w:r>
    </w:p>
    <w:p w14:paraId="016DC9D9" w14:textId="242D6C97" w:rsidR="000A736D" w:rsidRPr="000534BD" w:rsidRDefault="000A736D" w:rsidP="008B61E6">
      <w:pPr>
        <w:spacing w:line="276" w:lineRule="auto"/>
        <w:ind w:left="142"/>
        <w:jc w:val="both"/>
        <w:rPr>
          <w:rFonts w:ascii="Arial" w:hAnsi="Arial" w:cs="Arial"/>
          <w:lang w:val="es-MX"/>
        </w:rPr>
      </w:pPr>
      <w:permStart w:id="1677357686" w:edGrp="everyone"/>
      <w:permEnd w:id="1677357686"/>
      <w:r w:rsidRPr="000534BD">
        <w:rPr>
          <w:rFonts w:ascii="Arial" w:hAnsi="Arial" w:cs="Arial"/>
          <w:lang w:val="es-MX"/>
        </w:rPr>
        <w:t>13.1 Para el cumplimiento e interpretación del presente contrato, las partes se sujetan a la jurisdicción de los jueces y tribunales de esta Ciudad de México renunciando al fuero que por razón de su domicilio presente o futuro llegare a corresponderles.</w:t>
      </w:r>
    </w:p>
    <w:p w14:paraId="07B4DD0E" w14:textId="77777777" w:rsidR="000A736D" w:rsidRPr="000534BD" w:rsidRDefault="000A736D" w:rsidP="008B61E6">
      <w:pPr>
        <w:spacing w:line="276" w:lineRule="auto"/>
        <w:ind w:left="142"/>
        <w:jc w:val="both"/>
        <w:rPr>
          <w:rFonts w:ascii="Arial" w:hAnsi="Arial" w:cs="Arial"/>
          <w:lang w:val="es-MX"/>
        </w:rPr>
      </w:pPr>
    </w:p>
    <w:p w14:paraId="4E0DE0ED" w14:textId="0E89B2B9" w:rsidR="000A736D" w:rsidRPr="000534BD" w:rsidRDefault="000A736D" w:rsidP="008B61E6">
      <w:pPr>
        <w:spacing w:line="276" w:lineRule="auto"/>
        <w:ind w:left="142"/>
        <w:jc w:val="both"/>
        <w:rPr>
          <w:rFonts w:ascii="Arial" w:hAnsi="Arial" w:cs="Arial"/>
          <w:lang w:val="es-MX"/>
        </w:rPr>
      </w:pPr>
      <w:r w:rsidRPr="000534BD">
        <w:rPr>
          <w:rFonts w:ascii="Arial" w:hAnsi="Arial" w:cs="Arial"/>
          <w:lang w:val="es-MX"/>
        </w:rPr>
        <w:t xml:space="preserve">Y para debida constancia, se firma el presente contrato de prestación de servicios, en dos tantos, en la Ciudad de México el día </w:t>
      </w:r>
      <w:r w:rsidRPr="00D10F8B">
        <w:rPr>
          <w:rFonts w:ascii="Arial" w:hAnsi="Arial" w:cs="Arial"/>
          <w:u w:val="single"/>
          <w:lang w:val="es-MX"/>
        </w:rPr>
        <w:t xml:space="preserve"> </w:t>
      </w:r>
      <w:r w:rsidR="000534BD" w:rsidRPr="00D10F8B">
        <w:rPr>
          <w:rFonts w:ascii="Arial" w:hAnsi="Arial" w:cs="Arial"/>
          <w:u w:val="single"/>
          <w:lang w:val="es-MX"/>
        </w:rPr>
        <w:t xml:space="preserve"> </w:t>
      </w:r>
      <w:permStart w:id="1624650367" w:edGrp="everyone"/>
      <w:r w:rsidR="000534BD" w:rsidRPr="00D10F8B">
        <w:rPr>
          <w:rFonts w:ascii="Arial" w:hAnsi="Arial" w:cs="Arial"/>
          <w:u w:val="single"/>
          <w:lang w:val="es-MX"/>
        </w:rPr>
        <w:t xml:space="preserve">    </w:t>
      </w:r>
      <w:r w:rsidR="00C31353" w:rsidRPr="00D10F8B">
        <w:rPr>
          <w:rFonts w:ascii="Arial" w:hAnsi="Arial" w:cs="Arial"/>
          <w:u w:val="single"/>
          <w:lang w:val="es-MX"/>
        </w:rPr>
        <w:t xml:space="preserve">  </w:t>
      </w:r>
      <w:r w:rsidR="000534BD" w:rsidRPr="00D10F8B">
        <w:rPr>
          <w:rFonts w:ascii="Arial" w:hAnsi="Arial" w:cs="Arial"/>
          <w:u w:val="single"/>
          <w:lang w:val="es-MX"/>
        </w:rPr>
        <w:t xml:space="preserve"> </w:t>
      </w:r>
      <w:r w:rsidR="00C31353" w:rsidRPr="00D10F8B">
        <w:rPr>
          <w:rFonts w:ascii="Arial" w:hAnsi="Arial" w:cs="Arial"/>
          <w:u w:val="single"/>
          <w:lang w:val="es-MX"/>
        </w:rPr>
        <w:t xml:space="preserve"> </w:t>
      </w:r>
      <w:r w:rsidR="000534BD" w:rsidRPr="00D10F8B">
        <w:rPr>
          <w:rFonts w:ascii="Arial" w:hAnsi="Arial" w:cs="Arial"/>
          <w:u w:val="single"/>
          <w:lang w:val="es-MX"/>
        </w:rPr>
        <w:t xml:space="preserve">  </w:t>
      </w:r>
      <w:permEnd w:id="1624650367"/>
      <w:r w:rsidRPr="00D10F8B">
        <w:rPr>
          <w:rFonts w:ascii="Arial" w:hAnsi="Arial" w:cs="Arial"/>
          <w:u w:val="single"/>
          <w:lang w:val="es-MX"/>
        </w:rPr>
        <w:t xml:space="preserve"> </w:t>
      </w:r>
      <w:r w:rsidRPr="000534BD">
        <w:rPr>
          <w:rFonts w:ascii="Arial" w:hAnsi="Arial" w:cs="Arial"/>
          <w:lang w:val="es-MX"/>
        </w:rPr>
        <w:t xml:space="preserve">    de </w:t>
      </w:r>
      <w:permStart w:id="835336129" w:edGrp="everyone"/>
      <w:permEnd w:id="835336129"/>
      <w:r w:rsidRPr="000534BD">
        <w:rPr>
          <w:rFonts w:ascii="Arial" w:hAnsi="Arial" w:cs="Arial"/>
          <w:lang w:val="es-MX"/>
        </w:rPr>
        <w:t xml:space="preserve"> </w:t>
      </w:r>
      <w:r w:rsidRPr="00D10F8B">
        <w:rPr>
          <w:rFonts w:ascii="Arial" w:hAnsi="Arial" w:cs="Arial"/>
          <w:u w:val="single"/>
          <w:lang w:val="es-MX"/>
        </w:rPr>
        <w:t xml:space="preserve"> </w:t>
      </w:r>
      <w:permStart w:id="1821056274" w:edGrp="everyone"/>
      <w:r w:rsidR="000534BD" w:rsidRPr="00D10F8B">
        <w:rPr>
          <w:rFonts w:ascii="Arial" w:hAnsi="Arial" w:cs="Arial"/>
          <w:u w:val="single"/>
          <w:lang w:val="es-MX"/>
        </w:rPr>
        <w:t xml:space="preserve">          </w:t>
      </w:r>
      <w:r w:rsidR="00C31353" w:rsidRPr="00D10F8B">
        <w:rPr>
          <w:rFonts w:ascii="Arial" w:hAnsi="Arial" w:cs="Arial"/>
          <w:u w:val="single"/>
          <w:lang w:val="es-MX"/>
        </w:rPr>
        <w:t xml:space="preserve">    </w:t>
      </w:r>
      <w:r w:rsidR="000534BD" w:rsidRPr="00D10F8B">
        <w:rPr>
          <w:rFonts w:ascii="Arial" w:hAnsi="Arial" w:cs="Arial"/>
          <w:u w:val="single"/>
          <w:lang w:val="es-MX"/>
        </w:rPr>
        <w:t xml:space="preserve">    </w:t>
      </w:r>
      <w:permEnd w:id="1821056274"/>
      <w:r w:rsidRPr="00D10F8B">
        <w:rPr>
          <w:rFonts w:ascii="Arial" w:hAnsi="Arial" w:cs="Arial"/>
          <w:u w:val="single"/>
          <w:lang w:val="es-MX"/>
        </w:rPr>
        <w:t xml:space="preserve"> </w:t>
      </w:r>
      <w:r w:rsidRPr="000534BD">
        <w:rPr>
          <w:rFonts w:ascii="Arial" w:hAnsi="Arial" w:cs="Arial"/>
          <w:lang w:val="es-MX"/>
        </w:rPr>
        <w:t xml:space="preserve">   </w:t>
      </w:r>
      <w:r w:rsidR="000534BD">
        <w:rPr>
          <w:rFonts w:ascii="Arial" w:hAnsi="Arial" w:cs="Arial"/>
          <w:lang w:val="es-MX"/>
        </w:rPr>
        <w:t>d</w:t>
      </w:r>
      <w:r w:rsidRPr="000534BD">
        <w:rPr>
          <w:rFonts w:ascii="Arial" w:hAnsi="Arial" w:cs="Arial"/>
          <w:lang w:val="es-MX"/>
        </w:rPr>
        <w:t xml:space="preserve">el 20 </w:t>
      </w:r>
      <w:permStart w:id="1168514074" w:edGrp="everyone"/>
      <w:r w:rsidR="00C31353" w:rsidRPr="00D10F8B">
        <w:rPr>
          <w:rFonts w:ascii="Arial" w:hAnsi="Arial" w:cs="Arial"/>
          <w:u w:val="single"/>
          <w:lang w:val="es-MX"/>
        </w:rPr>
        <w:t xml:space="preserve">   </w:t>
      </w:r>
      <w:r w:rsidR="000534BD" w:rsidRPr="00D10F8B">
        <w:rPr>
          <w:rFonts w:ascii="Arial" w:hAnsi="Arial" w:cs="Arial"/>
          <w:u w:val="single"/>
          <w:lang w:val="es-MX"/>
        </w:rPr>
        <w:t xml:space="preserve">             </w:t>
      </w:r>
      <w:proofErr w:type="gramStart"/>
      <w:r w:rsidR="000534BD" w:rsidRPr="00D10F8B">
        <w:rPr>
          <w:rFonts w:ascii="Arial" w:hAnsi="Arial" w:cs="Arial"/>
          <w:u w:val="single"/>
          <w:lang w:val="es-MX"/>
        </w:rPr>
        <w:t xml:space="preserve">  </w:t>
      </w:r>
      <w:permEnd w:id="1168514074"/>
      <w:r w:rsidRPr="000534BD">
        <w:rPr>
          <w:rFonts w:ascii="Arial" w:hAnsi="Arial" w:cs="Arial"/>
          <w:lang w:val="es-MX"/>
        </w:rPr>
        <w:t>.</w:t>
      </w:r>
      <w:proofErr w:type="gramEnd"/>
      <w:r w:rsidRPr="000534BD">
        <w:rPr>
          <w:rFonts w:ascii="Arial" w:hAnsi="Arial" w:cs="Arial"/>
          <w:lang w:val="es-MX"/>
        </w:rPr>
        <w:t xml:space="preserve"> </w:t>
      </w:r>
    </w:p>
    <w:p w14:paraId="32EF783C" w14:textId="77777777" w:rsidR="000A736D" w:rsidRDefault="000A736D" w:rsidP="008B61E6">
      <w:pPr>
        <w:spacing w:line="276" w:lineRule="auto"/>
        <w:ind w:left="142"/>
        <w:jc w:val="both"/>
        <w:rPr>
          <w:rFonts w:ascii="Arial" w:hAnsi="Arial" w:cs="Arial"/>
          <w:b/>
          <w:bCs/>
          <w:lang w:val="es-MX"/>
        </w:rPr>
      </w:pPr>
    </w:p>
    <w:p w14:paraId="5E5D00B4" w14:textId="77777777" w:rsidR="00D10F8B" w:rsidRDefault="00D10F8B" w:rsidP="008B61E6">
      <w:pPr>
        <w:spacing w:line="276" w:lineRule="auto"/>
        <w:ind w:left="142"/>
        <w:jc w:val="both"/>
        <w:rPr>
          <w:rFonts w:ascii="Arial" w:hAnsi="Arial" w:cs="Arial"/>
          <w:b/>
          <w:bCs/>
          <w:lang w:val="es-MX"/>
        </w:rPr>
      </w:pPr>
    </w:p>
    <w:p w14:paraId="24E6AD73" w14:textId="77777777" w:rsidR="00D10F8B" w:rsidRDefault="00D10F8B" w:rsidP="008B61E6">
      <w:pPr>
        <w:spacing w:line="276" w:lineRule="auto"/>
        <w:ind w:left="142"/>
        <w:jc w:val="both"/>
        <w:rPr>
          <w:rFonts w:ascii="Arial" w:hAnsi="Arial" w:cs="Arial"/>
          <w:b/>
          <w:bCs/>
          <w:lang w:val="es-MX"/>
        </w:rPr>
      </w:pPr>
    </w:p>
    <w:p w14:paraId="416C6A18" w14:textId="77777777" w:rsidR="00D10F8B" w:rsidRDefault="00D10F8B" w:rsidP="008B61E6">
      <w:pPr>
        <w:spacing w:line="276" w:lineRule="auto"/>
        <w:ind w:left="142"/>
        <w:jc w:val="both"/>
        <w:rPr>
          <w:rFonts w:ascii="Arial" w:hAnsi="Arial" w:cs="Arial"/>
          <w:b/>
          <w:bCs/>
          <w:lang w:val="es-MX"/>
        </w:rPr>
      </w:pPr>
    </w:p>
    <w:p w14:paraId="5F96E18D" w14:textId="77777777" w:rsidR="00D10F8B" w:rsidRDefault="00D10F8B" w:rsidP="008B61E6">
      <w:pPr>
        <w:spacing w:line="276" w:lineRule="auto"/>
        <w:ind w:left="142"/>
        <w:jc w:val="both"/>
        <w:rPr>
          <w:rFonts w:ascii="Arial" w:hAnsi="Arial" w:cs="Arial"/>
          <w:b/>
          <w:bCs/>
          <w:lang w:val="es-MX"/>
        </w:rPr>
      </w:pPr>
    </w:p>
    <w:p w14:paraId="53CF7D61" w14:textId="77777777" w:rsidR="00D10F8B" w:rsidRPr="000534BD" w:rsidRDefault="00D10F8B" w:rsidP="008B61E6">
      <w:pPr>
        <w:spacing w:line="276" w:lineRule="auto"/>
        <w:ind w:left="142"/>
        <w:jc w:val="both"/>
        <w:rPr>
          <w:rFonts w:ascii="Arial" w:hAnsi="Arial" w:cs="Arial"/>
          <w:b/>
          <w:bCs/>
          <w:lang w:val="es-MX"/>
        </w:rPr>
      </w:pPr>
    </w:p>
    <w:p w14:paraId="76124510" w14:textId="77777777" w:rsidR="000A736D" w:rsidRPr="000534BD" w:rsidRDefault="000A736D" w:rsidP="008B61E6">
      <w:pPr>
        <w:spacing w:line="276" w:lineRule="auto"/>
        <w:jc w:val="both"/>
        <w:rPr>
          <w:rFonts w:ascii="Arial" w:hAnsi="Arial" w:cs="Arial"/>
          <w:b/>
          <w:bCs/>
          <w:lang w:val="es-MX"/>
        </w:rPr>
      </w:pPr>
    </w:p>
    <w:tbl>
      <w:tblPr>
        <w:tblStyle w:val="Tablaconcuadrcula"/>
        <w:tblW w:w="0" w:type="auto"/>
        <w:tblLook w:val="04A0" w:firstRow="1" w:lastRow="0" w:firstColumn="1" w:lastColumn="0" w:noHBand="0" w:noVBand="1"/>
      </w:tblPr>
      <w:tblGrid>
        <w:gridCol w:w="4333"/>
        <w:gridCol w:w="4495"/>
      </w:tblGrid>
      <w:tr w:rsidR="000A736D" w:rsidRPr="000534BD" w14:paraId="399DCB80" w14:textId="77777777" w:rsidTr="00D10F8B">
        <w:tc>
          <w:tcPr>
            <w:tcW w:w="5470" w:type="dxa"/>
          </w:tcPr>
          <w:p w14:paraId="02C8A834" w14:textId="77777777" w:rsidR="000A736D" w:rsidRPr="000534BD" w:rsidRDefault="000A736D" w:rsidP="008B61E6">
            <w:pPr>
              <w:spacing w:line="276" w:lineRule="auto"/>
              <w:ind w:left="142"/>
              <w:jc w:val="center"/>
              <w:rPr>
                <w:rFonts w:ascii="Arial" w:hAnsi="Arial" w:cs="Arial"/>
                <w:b/>
                <w:bCs/>
                <w:lang w:val="es-MX"/>
              </w:rPr>
            </w:pPr>
            <w:r w:rsidRPr="000534BD">
              <w:rPr>
                <w:rFonts w:ascii="Arial" w:hAnsi="Arial" w:cs="Arial"/>
                <w:b/>
                <w:bCs/>
                <w:lang w:val="es-MX"/>
              </w:rPr>
              <w:t>“EL OCETIF”</w:t>
            </w:r>
          </w:p>
          <w:p w14:paraId="25D7CCB7" w14:textId="77777777" w:rsidR="000A736D" w:rsidRPr="000534BD" w:rsidRDefault="000A736D" w:rsidP="008B61E6">
            <w:pPr>
              <w:spacing w:line="276" w:lineRule="auto"/>
              <w:ind w:left="142"/>
              <w:jc w:val="center"/>
              <w:rPr>
                <w:rFonts w:ascii="Arial" w:hAnsi="Arial" w:cs="Arial"/>
                <w:b/>
                <w:bCs/>
                <w:lang w:val="es-MX"/>
              </w:rPr>
            </w:pPr>
          </w:p>
          <w:p w14:paraId="2CDF4FD8" w14:textId="77777777" w:rsidR="000A736D" w:rsidRPr="000534BD" w:rsidRDefault="000A736D" w:rsidP="008B61E6">
            <w:pPr>
              <w:spacing w:line="276" w:lineRule="auto"/>
              <w:ind w:left="142"/>
              <w:jc w:val="center"/>
              <w:rPr>
                <w:rFonts w:ascii="Arial" w:hAnsi="Arial" w:cs="Arial"/>
                <w:b/>
                <w:bCs/>
                <w:lang w:val="es-MX"/>
              </w:rPr>
            </w:pPr>
          </w:p>
          <w:p w14:paraId="39EE4DD7" w14:textId="77777777" w:rsidR="000A736D" w:rsidRPr="000534BD" w:rsidRDefault="000A736D" w:rsidP="008B61E6">
            <w:pPr>
              <w:spacing w:line="276" w:lineRule="auto"/>
              <w:ind w:left="142"/>
              <w:jc w:val="center"/>
              <w:rPr>
                <w:rFonts w:ascii="Arial" w:hAnsi="Arial" w:cs="Arial"/>
                <w:b/>
                <w:bCs/>
                <w:lang w:val="es-MX"/>
              </w:rPr>
            </w:pPr>
          </w:p>
          <w:p w14:paraId="055AE202" w14:textId="77777777" w:rsidR="000A736D" w:rsidRPr="000534BD" w:rsidRDefault="000A736D" w:rsidP="008B61E6">
            <w:pPr>
              <w:spacing w:line="276" w:lineRule="auto"/>
              <w:ind w:left="142"/>
              <w:jc w:val="center"/>
              <w:rPr>
                <w:rFonts w:ascii="Arial" w:hAnsi="Arial" w:cs="Arial"/>
                <w:b/>
                <w:bCs/>
                <w:lang w:val="es-MX"/>
              </w:rPr>
            </w:pPr>
          </w:p>
          <w:p w14:paraId="494ABFD2" w14:textId="77777777" w:rsidR="000A736D" w:rsidRPr="000534BD" w:rsidRDefault="000A736D" w:rsidP="008B61E6">
            <w:pPr>
              <w:spacing w:line="276" w:lineRule="auto"/>
              <w:ind w:left="142"/>
              <w:jc w:val="center"/>
              <w:rPr>
                <w:rFonts w:ascii="Arial" w:hAnsi="Arial" w:cs="Arial"/>
                <w:b/>
                <w:bCs/>
                <w:lang w:val="es-MX"/>
              </w:rPr>
            </w:pPr>
          </w:p>
          <w:p w14:paraId="76E1BD69" w14:textId="7B714611" w:rsidR="000A736D" w:rsidRPr="000534BD" w:rsidRDefault="000A736D" w:rsidP="008B61E6">
            <w:pPr>
              <w:spacing w:line="276" w:lineRule="auto"/>
              <w:ind w:left="142"/>
              <w:jc w:val="center"/>
              <w:rPr>
                <w:rFonts w:ascii="Arial" w:hAnsi="Arial" w:cs="Arial"/>
                <w:b/>
                <w:bCs/>
                <w:lang w:val="es-MX"/>
              </w:rPr>
            </w:pPr>
          </w:p>
        </w:tc>
        <w:tc>
          <w:tcPr>
            <w:tcW w:w="5470" w:type="dxa"/>
          </w:tcPr>
          <w:p w14:paraId="4D2C5AA2" w14:textId="1FF55A8B" w:rsidR="000A736D" w:rsidRPr="000534BD" w:rsidRDefault="000A736D" w:rsidP="008B61E6">
            <w:pPr>
              <w:spacing w:line="276" w:lineRule="auto"/>
              <w:ind w:left="142"/>
              <w:jc w:val="center"/>
              <w:rPr>
                <w:rFonts w:ascii="Arial" w:hAnsi="Arial" w:cs="Arial"/>
                <w:b/>
                <w:bCs/>
                <w:lang w:val="es-MX"/>
              </w:rPr>
            </w:pPr>
            <w:r w:rsidRPr="000534BD">
              <w:rPr>
                <w:rFonts w:ascii="Arial" w:hAnsi="Arial" w:cs="Arial"/>
                <w:b/>
                <w:bCs/>
                <w:lang w:val="es-MX"/>
              </w:rPr>
              <w:t>“EL CLIENTE”</w:t>
            </w:r>
          </w:p>
        </w:tc>
      </w:tr>
      <w:tr w:rsidR="000A736D" w:rsidRPr="000534BD" w14:paraId="7A218DAA" w14:textId="77777777" w:rsidTr="00D10F8B">
        <w:tc>
          <w:tcPr>
            <w:tcW w:w="5470" w:type="dxa"/>
          </w:tcPr>
          <w:p w14:paraId="0FCF8A90" w14:textId="4C31FFE4" w:rsidR="000A736D" w:rsidRPr="000534BD" w:rsidRDefault="000A736D" w:rsidP="008B61E6">
            <w:pPr>
              <w:spacing w:line="276" w:lineRule="auto"/>
              <w:ind w:left="142"/>
              <w:jc w:val="center"/>
              <w:rPr>
                <w:rFonts w:ascii="Arial" w:hAnsi="Arial" w:cs="Arial"/>
                <w:lang w:val="es-MX"/>
              </w:rPr>
            </w:pPr>
            <w:r w:rsidRPr="000534BD">
              <w:rPr>
                <w:rFonts w:ascii="Arial" w:hAnsi="Arial" w:cs="Arial"/>
                <w:lang w:val="es-MX"/>
              </w:rPr>
              <w:t>NOMBRE Y FIRMA</w:t>
            </w:r>
          </w:p>
          <w:p w14:paraId="74A52B6E" w14:textId="4BA9AEA0" w:rsidR="000A736D" w:rsidRPr="000534BD" w:rsidRDefault="003959A1" w:rsidP="008B61E6">
            <w:pPr>
              <w:spacing w:line="276" w:lineRule="auto"/>
              <w:ind w:left="142"/>
              <w:jc w:val="center"/>
              <w:rPr>
                <w:rFonts w:ascii="Arial" w:hAnsi="Arial" w:cs="Arial"/>
                <w:lang w:val="es-MX"/>
              </w:rPr>
            </w:pPr>
            <w:r w:rsidRPr="000534BD">
              <w:rPr>
                <w:rFonts w:ascii="Arial" w:hAnsi="Arial" w:cs="Arial"/>
                <w:lang w:val="es-MX"/>
              </w:rPr>
              <w:t>APODERADO</w:t>
            </w:r>
            <w:r w:rsidR="000A736D" w:rsidRPr="000534BD">
              <w:rPr>
                <w:rFonts w:ascii="Arial" w:hAnsi="Arial" w:cs="Arial"/>
                <w:lang w:val="es-MX"/>
              </w:rPr>
              <w:t xml:space="preserve"> LEGAL</w:t>
            </w:r>
          </w:p>
          <w:p w14:paraId="7594AE63" w14:textId="712975E1" w:rsidR="000A736D" w:rsidRPr="000534BD" w:rsidRDefault="000A736D" w:rsidP="008B61E6">
            <w:pPr>
              <w:spacing w:line="276" w:lineRule="auto"/>
              <w:ind w:left="142"/>
              <w:jc w:val="center"/>
              <w:rPr>
                <w:rFonts w:ascii="Arial" w:hAnsi="Arial" w:cs="Arial"/>
                <w:b/>
                <w:bCs/>
                <w:lang w:val="es-MX"/>
              </w:rPr>
            </w:pPr>
            <w:r w:rsidRPr="000534BD">
              <w:rPr>
                <w:rFonts w:ascii="Arial" w:hAnsi="Arial" w:cs="Arial"/>
                <w:lang w:val="es-MX"/>
              </w:rPr>
              <w:t>OCETIF, A.C.</w:t>
            </w:r>
          </w:p>
        </w:tc>
        <w:tc>
          <w:tcPr>
            <w:tcW w:w="5470" w:type="dxa"/>
          </w:tcPr>
          <w:p w14:paraId="7CD9FF3F" w14:textId="1505A8C9" w:rsidR="000A736D" w:rsidRPr="000534BD" w:rsidRDefault="000A736D" w:rsidP="008B61E6">
            <w:pPr>
              <w:spacing w:line="276" w:lineRule="auto"/>
              <w:ind w:left="142"/>
              <w:jc w:val="center"/>
              <w:rPr>
                <w:rFonts w:ascii="Arial" w:hAnsi="Arial" w:cs="Arial"/>
                <w:lang w:val="es-MX"/>
              </w:rPr>
            </w:pPr>
            <w:r w:rsidRPr="000534BD">
              <w:rPr>
                <w:rFonts w:ascii="Arial" w:hAnsi="Arial" w:cs="Arial"/>
                <w:lang w:val="es-MX"/>
              </w:rPr>
              <w:t>NOMBRE Y FIRMA</w:t>
            </w:r>
          </w:p>
          <w:p w14:paraId="6FF0DB96" w14:textId="1528ED88" w:rsidR="000A736D" w:rsidRPr="000534BD" w:rsidRDefault="000A736D" w:rsidP="008B61E6">
            <w:pPr>
              <w:spacing w:line="276" w:lineRule="auto"/>
              <w:ind w:left="142"/>
              <w:jc w:val="center"/>
              <w:rPr>
                <w:rFonts w:ascii="Arial" w:hAnsi="Arial" w:cs="Arial"/>
                <w:lang w:val="es-MX"/>
              </w:rPr>
            </w:pPr>
            <w:r w:rsidRPr="000534BD">
              <w:rPr>
                <w:rFonts w:ascii="Arial" w:hAnsi="Arial" w:cs="Arial"/>
                <w:lang w:val="es-MX"/>
              </w:rPr>
              <w:t>REPRESENTANTE LEGAL</w:t>
            </w:r>
          </w:p>
          <w:p w14:paraId="63F2F157" w14:textId="5E2D2AF5" w:rsidR="000A736D" w:rsidRPr="000534BD" w:rsidRDefault="000A736D" w:rsidP="008B61E6">
            <w:pPr>
              <w:spacing w:line="276" w:lineRule="auto"/>
              <w:ind w:left="142"/>
              <w:jc w:val="center"/>
              <w:rPr>
                <w:rFonts w:ascii="Arial" w:hAnsi="Arial" w:cs="Arial"/>
                <w:lang w:val="es-MX"/>
              </w:rPr>
            </w:pPr>
            <w:r w:rsidRPr="000534BD">
              <w:rPr>
                <w:rFonts w:ascii="Arial" w:hAnsi="Arial" w:cs="Arial"/>
                <w:lang w:val="es-MX"/>
              </w:rPr>
              <w:t>RAZON SOCIAL DE LA EMPRESA</w:t>
            </w:r>
          </w:p>
        </w:tc>
      </w:tr>
      <w:tr w:rsidR="000A736D" w:rsidRPr="000534BD" w14:paraId="64E5ACFB" w14:textId="77777777" w:rsidTr="00D10F8B">
        <w:tc>
          <w:tcPr>
            <w:tcW w:w="5470" w:type="dxa"/>
          </w:tcPr>
          <w:p w14:paraId="294452AE" w14:textId="77777777" w:rsidR="000A736D" w:rsidRPr="000534BD" w:rsidRDefault="000A736D" w:rsidP="008B61E6">
            <w:pPr>
              <w:spacing w:line="276" w:lineRule="auto"/>
              <w:ind w:left="142"/>
              <w:jc w:val="both"/>
              <w:rPr>
                <w:rFonts w:ascii="Arial" w:hAnsi="Arial" w:cs="Arial"/>
                <w:b/>
                <w:bCs/>
                <w:lang w:val="es-MX"/>
              </w:rPr>
            </w:pPr>
          </w:p>
          <w:p w14:paraId="4264785B" w14:textId="77777777" w:rsidR="000A736D" w:rsidRPr="000534BD" w:rsidRDefault="000A736D" w:rsidP="008B61E6">
            <w:pPr>
              <w:spacing w:line="276" w:lineRule="auto"/>
              <w:ind w:left="142"/>
              <w:jc w:val="both"/>
              <w:rPr>
                <w:rFonts w:ascii="Arial" w:hAnsi="Arial" w:cs="Arial"/>
                <w:b/>
                <w:bCs/>
                <w:lang w:val="es-MX"/>
              </w:rPr>
            </w:pPr>
          </w:p>
          <w:p w14:paraId="36157FB9" w14:textId="77777777" w:rsidR="000A736D" w:rsidRPr="000534BD" w:rsidRDefault="000A736D" w:rsidP="008B61E6">
            <w:pPr>
              <w:spacing w:line="276" w:lineRule="auto"/>
              <w:ind w:left="142"/>
              <w:jc w:val="both"/>
              <w:rPr>
                <w:rFonts w:ascii="Arial" w:hAnsi="Arial" w:cs="Arial"/>
                <w:b/>
                <w:bCs/>
                <w:lang w:val="es-MX"/>
              </w:rPr>
            </w:pPr>
          </w:p>
          <w:p w14:paraId="1184871A" w14:textId="77777777" w:rsidR="000A736D" w:rsidRPr="000534BD" w:rsidRDefault="000A736D" w:rsidP="008B61E6">
            <w:pPr>
              <w:spacing w:line="276" w:lineRule="auto"/>
              <w:ind w:left="142"/>
              <w:jc w:val="both"/>
              <w:rPr>
                <w:rFonts w:ascii="Arial" w:hAnsi="Arial" w:cs="Arial"/>
                <w:b/>
                <w:bCs/>
                <w:lang w:val="es-MX"/>
              </w:rPr>
            </w:pPr>
          </w:p>
          <w:p w14:paraId="7444A4A5" w14:textId="77777777" w:rsidR="000A736D" w:rsidRPr="000534BD" w:rsidRDefault="000A736D" w:rsidP="008B61E6">
            <w:pPr>
              <w:spacing w:line="276" w:lineRule="auto"/>
              <w:ind w:left="142"/>
              <w:jc w:val="both"/>
              <w:rPr>
                <w:rFonts w:ascii="Arial" w:hAnsi="Arial" w:cs="Arial"/>
                <w:b/>
                <w:bCs/>
                <w:lang w:val="es-MX"/>
              </w:rPr>
            </w:pPr>
          </w:p>
        </w:tc>
        <w:tc>
          <w:tcPr>
            <w:tcW w:w="5470" w:type="dxa"/>
          </w:tcPr>
          <w:p w14:paraId="086D51BE" w14:textId="77777777" w:rsidR="000A736D" w:rsidRPr="000534BD" w:rsidRDefault="000A736D" w:rsidP="008B61E6">
            <w:pPr>
              <w:spacing w:line="276" w:lineRule="auto"/>
              <w:ind w:left="142"/>
              <w:jc w:val="both"/>
              <w:rPr>
                <w:rFonts w:ascii="Arial" w:hAnsi="Arial" w:cs="Arial"/>
                <w:b/>
                <w:bCs/>
                <w:lang w:val="es-MX"/>
              </w:rPr>
            </w:pPr>
          </w:p>
        </w:tc>
      </w:tr>
      <w:tr w:rsidR="000A736D" w:rsidRPr="000534BD" w14:paraId="0C96AFD3" w14:textId="77777777" w:rsidTr="00D10F8B">
        <w:tc>
          <w:tcPr>
            <w:tcW w:w="5470" w:type="dxa"/>
          </w:tcPr>
          <w:p w14:paraId="40B829AF" w14:textId="4598B8AC" w:rsidR="000A736D" w:rsidRPr="000534BD" w:rsidRDefault="000A736D" w:rsidP="008B61E6">
            <w:pPr>
              <w:spacing w:line="276" w:lineRule="auto"/>
              <w:ind w:left="142"/>
              <w:jc w:val="center"/>
              <w:rPr>
                <w:rFonts w:ascii="Arial" w:hAnsi="Arial" w:cs="Arial"/>
                <w:lang w:val="es-MX"/>
              </w:rPr>
            </w:pPr>
            <w:r w:rsidRPr="000534BD">
              <w:rPr>
                <w:rFonts w:ascii="Arial" w:hAnsi="Arial" w:cs="Arial"/>
                <w:lang w:val="es-MX"/>
              </w:rPr>
              <w:t>NOMBRE Y FIRMA</w:t>
            </w:r>
          </w:p>
          <w:p w14:paraId="5A29F38C" w14:textId="2E13B879" w:rsidR="000A736D" w:rsidRPr="000534BD" w:rsidRDefault="000A736D" w:rsidP="008B61E6">
            <w:pPr>
              <w:spacing w:line="276" w:lineRule="auto"/>
              <w:ind w:left="142"/>
              <w:jc w:val="center"/>
              <w:rPr>
                <w:rFonts w:ascii="Arial" w:hAnsi="Arial" w:cs="Arial"/>
                <w:b/>
                <w:bCs/>
                <w:lang w:val="es-MX"/>
              </w:rPr>
            </w:pPr>
            <w:r w:rsidRPr="000534BD">
              <w:rPr>
                <w:rFonts w:ascii="Arial" w:hAnsi="Arial" w:cs="Arial"/>
                <w:lang w:val="es-MX"/>
              </w:rPr>
              <w:t>TESITIGO DE</w:t>
            </w:r>
            <w:r w:rsidRPr="000534BD">
              <w:rPr>
                <w:rFonts w:ascii="Arial" w:hAnsi="Arial" w:cs="Arial"/>
                <w:b/>
                <w:bCs/>
                <w:lang w:val="es-MX"/>
              </w:rPr>
              <w:t xml:space="preserve"> “EL OCETIF”</w:t>
            </w:r>
          </w:p>
        </w:tc>
        <w:tc>
          <w:tcPr>
            <w:tcW w:w="5470" w:type="dxa"/>
          </w:tcPr>
          <w:p w14:paraId="0B6BE2E5" w14:textId="77777777" w:rsidR="000A736D" w:rsidRPr="000534BD" w:rsidRDefault="000A736D" w:rsidP="008B61E6">
            <w:pPr>
              <w:spacing w:line="276" w:lineRule="auto"/>
              <w:ind w:left="142"/>
              <w:jc w:val="center"/>
              <w:rPr>
                <w:rFonts w:ascii="Arial" w:hAnsi="Arial" w:cs="Arial"/>
                <w:lang w:val="es-MX"/>
              </w:rPr>
            </w:pPr>
            <w:r w:rsidRPr="000534BD">
              <w:rPr>
                <w:rFonts w:ascii="Arial" w:hAnsi="Arial" w:cs="Arial"/>
                <w:lang w:val="es-MX"/>
              </w:rPr>
              <w:t>NOMBRE Y FIRMA</w:t>
            </w:r>
          </w:p>
          <w:p w14:paraId="16711DF3" w14:textId="38B081DF" w:rsidR="000A736D" w:rsidRPr="000534BD" w:rsidRDefault="000A736D" w:rsidP="008B61E6">
            <w:pPr>
              <w:spacing w:line="276" w:lineRule="auto"/>
              <w:ind w:left="142"/>
              <w:jc w:val="center"/>
              <w:rPr>
                <w:rFonts w:ascii="Arial" w:hAnsi="Arial" w:cs="Arial"/>
                <w:b/>
                <w:bCs/>
                <w:lang w:val="es-MX"/>
              </w:rPr>
            </w:pPr>
            <w:r w:rsidRPr="000534BD">
              <w:rPr>
                <w:rFonts w:ascii="Arial" w:hAnsi="Arial" w:cs="Arial"/>
                <w:lang w:val="es-MX"/>
              </w:rPr>
              <w:t>TESITIGO DE</w:t>
            </w:r>
            <w:r w:rsidRPr="000534BD">
              <w:rPr>
                <w:rFonts w:ascii="Arial" w:hAnsi="Arial" w:cs="Arial"/>
                <w:b/>
                <w:bCs/>
                <w:lang w:val="es-MX"/>
              </w:rPr>
              <w:t xml:space="preserve"> “EL CLIENTE”</w:t>
            </w:r>
          </w:p>
        </w:tc>
      </w:tr>
    </w:tbl>
    <w:p w14:paraId="6232C74E" w14:textId="77777777" w:rsidR="000A736D" w:rsidRPr="000534BD" w:rsidRDefault="000A736D" w:rsidP="008B61E6">
      <w:pPr>
        <w:spacing w:line="276" w:lineRule="auto"/>
        <w:ind w:left="142"/>
        <w:jc w:val="both"/>
        <w:rPr>
          <w:rFonts w:ascii="Arial" w:hAnsi="Arial" w:cs="Arial"/>
          <w:b/>
          <w:bCs/>
          <w:lang w:val="es-MX"/>
        </w:rPr>
      </w:pPr>
    </w:p>
    <w:p w14:paraId="752AC728" w14:textId="21FDE847" w:rsidR="006002B0" w:rsidRPr="000534BD" w:rsidRDefault="006002B0" w:rsidP="008B61E6">
      <w:pPr>
        <w:spacing w:line="276" w:lineRule="auto"/>
        <w:jc w:val="both"/>
        <w:rPr>
          <w:rFonts w:ascii="Arial" w:hAnsi="Arial" w:cs="Arial"/>
          <w:lang w:val="es-MX"/>
        </w:rPr>
      </w:pPr>
    </w:p>
    <w:p w14:paraId="055D268D" w14:textId="77777777" w:rsidR="00AB7171" w:rsidRPr="000534BD" w:rsidRDefault="00AB7171" w:rsidP="008B61E6">
      <w:pPr>
        <w:jc w:val="both"/>
        <w:rPr>
          <w:rFonts w:ascii="Arial" w:hAnsi="Arial" w:cs="Arial"/>
          <w:lang w:val="es-MX"/>
        </w:rPr>
      </w:pPr>
    </w:p>
    <w:p w14:paraId="4B7A1043" w14:textId="77777777" w:rsidR="00AA0C74" w:rsidRPr="000534BD" w:rsidRDefault="00AA0C74" w:rsidP="002C6D73">
      <w:pPr>
        <w:jc w:val="both"/>
        <w:rPr>
          <w:rFonts w:ascii="Arial" w:hAnsi="Arial" w:cs="Arial"/>
          <w:lang w:val="es-MX"/>
        </w:rPr>
      </w:pPr>
    </w:p>
    <w:sectPr w:rsidR="00AA0C74" w:rsidRPr="000534BD" w:rsidSect="003A41B8">
      <w:footerReference w:type="default" r:id="rId9"/>
      <w:type w:val="continuous"/>
      <w:pgSz w:w="12240" w:h="15840"/>
      <w:pgMar w:top="1417" w:right="1701" w:bottom="1417" w:left="1701" w:header="454"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82696" w14:textId="77777777" w:rsidR="007C2D57" w:rsidRDefault="007C2D57">
      <w:r>
        <w:separator/>
      </w:r>
    </w:p>
  </w:endnote>
  <w:endnote w:type="continuationSeparator" w:id="0">
    <w:p w14:paraId="53334C2C" w14:textId="77777777" w:rsidR="007C2D57" w:rsidRDefault="007C2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BA17F" w14:textId="64B3CA08" w:rsidR="00F70A6E" w:rsidRDefault="008B61E6" w:rsidP="00EC3821">
    <w:pPr>
      <w:pStyle w:val="Piedepgina"/>
      <w:spacing w:line="360" w:lineRule="auto"/>
      <w:rPr>
        <w:color w:val="4F81BD" w:themeColor="accent1"/>
      </w:rPr>
    </w:pPr>
    <w:r>
      <w:rPr>
        <w:noProof/>
        <w:color w:val="4F81BD" w:themeColor="accent1"/>
      </w:rPr>
      <mc:AlternateContent>
        <mc:Choice Requires="wps">
          <w:drawing>
            <wp:anchor distT="0" distB="0" distL="114300" distR="114300" simplePos="0" relativeHeight="487353856" behindDoc="0" locked="0" layoutInCell="1" allowOverlap="1" wp14:anchorId="605A8EC7" wp14:editId="4FDEB4A3">
              <wp:simplePos x="0" y="0"/>
              <wp:positionH relativeFrom="column">
                <wp:posOffset>4670670</wp:posOffset>
              </wp:positionH>
              <wp:positionV relativeFrom="paragraph">
                <wp:posOffset>179674</wp:posOffset>
              </wp:positionV>
              <wp:extent cx="1035585" cy="374574"/>
              <wp:effectExtent l="0" t="0" r="12700" b="26035"/>
              <wp:wrapNone/>
              <wp:docPr id="1810146748" name="Rectángulo 36"/>
              <wp:cNvGraphicFramePr/>
              <a:graphic xmlns:a="http://schemas.openxmlformats.org/drawingml/2006/main">
                <a:graphicData uri="http://schemas.microsoft.com/office/word/2010/wordprocessingShape">
                  <wps:wsp>
                    <wps:cNvSpPr/>
                    <wps:spPr>
                      <a:xfrm>
                        <a:off x="0" y="0"/>
                        <a:ext cx="1035585" cy="374574"/>
                      </a:xfrm>
                      <a:prstGeom prst="rect">
                        <a:avLst/>
                      </a:prstGeom>
                      <a:no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6CD449" id="Rectángulo 36" o:spid="_x0000_s1026" style="position:absolute;margin-left:367.75pt;margin-top:14.15pt;width:81.55pt;height:29.5pt;z-index:4873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" filled="f" strokecolor="#4f81bd [3204]" strokeweight="2pt"/>
          </w:pict>
        </mc:Fallback>
      </mc:AlternateContent>
    </w:r>
  </w:p>
  <w:p w14:paraId="019354A9" w14:textId="267A0796" w:rsidR="00EC3821" w:rsidRDefault="008B61E6" w:rsidP="00EC3821">
    <w:pPr>
      <w:pStyle w:val="Piedepgina"/>
      <w:spacing w:line="360" w:lineRule="auto"/>
      <w:rPr>
        <w:b/>
        <w:bCs/>
        <w:color w:val="4F81BD" w:themeColor="accent1"/>
      </w:rPr>
    </w:pPr>
    <w:r>
      <w:rPr>
        <w:b/>
        <w:bCs/>
        <w:noProof/>
        <w:color w:val="4F81BD" w:themeColor="accent1"/>
      </w:rPr>
      <mc:AlternateContent>
        <mc:Choice Requires="wps">
          <w:drawing>
            <wp:anchor distT="0" distB="0" distL="114300" distR="114300" simplePos="0" relativeHeight="487350784" behindDoc="0" locked="0" layoutInCell="1" allowOverlap="1" wp14:anchorId="039B5AD9" wp14:editId="093F6B62">
              <wp:simplePos x="0" y="0"/>
              <wp:positionH relativeFrom="margin">
                <wp:align>left</wp:align>
              </wp:positionH>
              <wp:positionV relativeFrom="paragraph">
                <wp:posOffset>199826</wp:posOffset>
              </wp:positionV>
              <wp:extent cx="4627084" cy="0"/>
              <wp:effectExtent l="0" t="0" r="0" b="0"/>
              <wp:wrapNone/>
              <wp:docPr id="551502616" name="Conector recto 34"/>
              <wp:cNvGraphicFramePr/>
              <a:graphic xmlns:a="http://schemas.openxmlformats.org/drawingml/2006/main">
                <a:graphicData uri="http://schemas.microsoft.com/office/word/2010/wordprocessingShape">
                  <wps:wsp>
                    <wps:cNvCnPr/>
                    <wps:spPr>
                      <a:xfrm>
                        <a:off x="0" y="0"/>
                        <a:ext cx="462708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882759" id="Conector recto 34" o:spid="_x0000_s1026" style="position:absolute;z-index:4873507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75pt" to="364.3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" strokecolor="#4579b8 [3044]">
              <w10:wrap anchorx="margin"/>
            </v:line>
          </w:pict>
        </mc:Fallback>
      </mc:AlternateContent>
    </w:r>
    <w:r w:rsidR="00F70A6E">
      <w:rPr>
        <w:color w:val="4F81BD" w:themeColor="accent1"/>
      </w:rPr>
      <w:t xml:space="preserve">Revisión </w:t>
    </w:r>
    <w:r w:rsidR="00F70A6E" w:rsidRPr="00F70A6E">
      <w:rPr>
        <w:color w:val="4F81BD" w:themeColor="accent1"/>
      </w:rPr>
      <w:ptab w:relativeTo="margin" w:alignment="center" w:leader="none"/>
    </w:r>
    <w:r w:rsidR="00F70A6E">
      <w:rPr>
        <w:color w:val="4F81BD" w:themeColor="accent1"/>
      </w:rPr>
      <w:t xml:space="preserve">Vigencia a partir </w:t>
    </w:r>
    <w:r w:rsidR="00F70A6E" w:rsidRPr="00F70A6E">
      <w:rPr>
        <w:color w:val="4F81BD" w:themeColor="accent1"/>
      </w:rPr>
      <w:ptab w:relativeTo="margin" w:alignment="right" w:leader="none"/>
    </w:r>
    <w:r w:rsidR="00F70A6E" w:rsidRPr="00F70A6E">
      <w:rPr>
        <w:color w:val="4F81BD" w:themeColor="accent1"/>
      </w:rPr>
      <w:t xml:space="preserve">Página </w:t>
    </w:r>
    <w:r w:rsidR="00F70A6E" w:rsidRPr="00F70A6E">
      <w:rPr>
        <w:b/>
        <w:bCs/>
        <w:color w:val="4F81BD" w:themeColor="accent1"/>
      </w:rPr>
      <w:fldChar w:fldCharType="begin"/>
    </w:r>
    <w:r w:rsidR="00F70A6E" w:rsidRPr="00F70A6E">
      <w:rPr>
        <w:b/>
        <w:bCs/>
        <w:color w:val="4F81BD" w:themeColor="accent1"/>
      </w:rPr>
      <w:instrText>PAGE  \* Arabic  \* MERGEFORMAT</w:instrText>
    </w:r>
    <w:r w:rsidR="00F70A6E" w:rsidRPr="00F70A6E">
      <w:rPr>
        <w:b/>
        <w:bCs/>
        <w:color w:val="4F81BD" w:themeColor="accent1"/>
      </w:rPr>
      <w:fldChar w:fldCharType="separate"/>
    </w:r>
    <w:r w:rsidR="00F70A6E" w:rsidRPr="00F70A6E">
      <w:rPr>
        <w:b/>
        <w:bCs/>
        <w:color w:val="4F81BD" w:themeColor="accent1"/>
      </w:rPr>
      <w:t>1</w:t>
    </w:r>
    <w:r w:rsidR="00F70A6E" w:rsidRPr="00F70A6E">
      <w:rPr>
        <w:b/>
        <w:bCs/>
        <w:color w:val="4F81BD" w:themeColor="accent1"/>
      </w:rPr>
      <w:fldChar w:fldCharType="end"/>
    </w:r>
    <w:r w:rsidR="00F70A6E" w:rsidRPr="00F70A6E">
      <w:rPr>
        <w:color w:val="4F81BD" w:themeColor="accent1"/>
      </w:rPr>
      <w:t xml:space="preserve"> de </w:t>
    </w:r>
    <w:r w:rsidR="00F70A6E" w:rsidRPr="00F70A6E">
      <w:rPr>
        <w:b/>
        <w:bCs/>
        <w:color w:val="4F81BD" w:themeColor="accent1"/>
      </w:rPr>
      <w:fldChar w:fldCharType="begin"/>
    </w:r>
    <w:r w:rsidR="00F70A6E" w:rsidRPr="00F70A6E">
      <w:rPr>
        <w:b/>
        <w:bCs/>
        <w:color w:val="4F81BD" w:themeColor="accent1"/>
      </w:rPr>
      <w:instrText>NUMPAGES  \* Arabic  \* MERGEFORMAT</w:instrText>
    </w:r>
    <w:r w:rsidR="00F70A6E" w:rsidRPr="00F70A6E">
      <w:rPr>
        <w:b/>
        <w:bCs/>
        <w:color w:val="4F81BD" w:themeColor="accent1"/>
      </w:rPr>
      <w:fldChar w:fldCharType="separate"/>
    </w:r>
    <w:r w:rsidR="00F70A6E" w:rsidRPr="00F70A6E">
      <w:rPr>
        <w:b/>
        <w:bCs/>
        <w:color w:val="4F81BD" w:themeColor="accent1"/>
      </w:rPr>
      <w:t>2</w:t>
    </w:r>
    <w:r w:rsidR="00F70A6E" w:rsidRPr="00F70A6E">
      <w:rPr>
        <w:b/>
        <w:bCs/>
        <w:color w:val="4F81BD" w:themeColor="accent1"/>
      </w:rPr>
      <w:fldChar w:fldCharType="end"/>
    </w:r>
  </w:p>
  <w:p w14:paraId="31EA57B1" w14:textId="11074B3A" w:rsidR="00F70A6E" w:rsidRPr="00F70A6E" w:rsidRDefault="00F70A6E" w:rsidP="00EC3821">
    <w:pPr>
      <w:pStyle w:val="Piedepgina"/>
      <w:spacing w:line="360" w:lineRule="auto"/>
      <w:rPr>
        <w:b/>
        <w:bCs/>
        <w:color w:val="4F81BD" w:themeColor="accent1"/>
      </w:rPr>
    </w:pPr>
    <w:r>
      <w:rPr>
        <w:b/>
        <w:bCs/>
        <w:color w:val="4F81BD" w:themeColor="accent1"/>
      </w:rPr>
      <w:t>0</w:t>
    </w:r>
    <w:r w:rsidR="003959A1">
      <w:rPr>
        <w:b/>
        <w:bCs/>
        <w:color w:val="4F81BD" w:themeColor="accent1"/>
      </w:rPr>
      <w:t>8</w:t>
    </w:r>
    <w:r>
      <w:rPr>
        <w:b/>
        <w:bCs/>
        <w:color w:val="4F81BD" w:themeColor="accent1"/>
      </w:rPr>
      <w:t xml:space="preserve">                                                                            1</w:t>
    </w:r>
    <w:r w:rsidR="003959A1">
      <w:rPr>
        <w:b/>
        <w:bCs/>
        <w:color w:val="4F81BD" w:themeColor="accent1"/>
      </w:rPr>
      <w:t>8</w:t>
    </w:r>
    <w:r>
      <w:rPr>
        <w:b/>
        <w:bCs/>
        <w:color w:val="4F81BD" w:themeColor="accent1"/>
      </w:rPr>
      <w:t>/0</w:t>
    </w:r>
    <w:r w:rsidR="003959A1">
      <w:rPr>
        <w:b/>
        <w:bCs/>
        <w:color w:val="4F81BD" w:themeColor="accent1"/>
      </w:rPr>
      <w:t>8</w:t>
    </w:r>
    <w:r>
      <w:rPr>
        <w:b/>
        <w:bCs/>
        <w:color w:val="4F81BD" w:themeColor="accent1"/>
      </w:rPr>
      <w:t>/202</w:t>
    </w:r>
    <w:r w:rsidR="003959A1">
      <w:rPr>
        <w:b/>
        <w:bCs/>
        <w:color w:val="4F81BD" w:themeColor="accent1"/>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83EE9" w14:textId="209F6111" w:rsidR="008B61E6" w:rsidRDefault="008B61E6" w:rsidP="003A41B8">
    <w:pPr>
      <w:pStyle w:val="Piedepgina"/>
      <w:tabs>
        <w:tab w:val="clear" w:pos="4419"/>
        <w:tab w:val="clear" w:pos="8838"/>
        <w:tab w:val="left" w:pos="5604"/>
      </w:tabs>
      <w:jc w:val="both"/>
      <w:rPr>
        <w:color w:val="4F81BD" w:themeColor="accent1"/>
      </w:rPr>
    </w:pPr>
    <w:r>
      <w:rPr>
        <w:noProof/>
        <w:color w:val="4F81BD" w:themeColor="accent1"/>
      </w:rPr>
      <mc:AlternateContent>
        <mc:Choice Requires="wps">
          <w:drawing>
            <wp:anchor distT="0" distB="0" distL="114300" distR="114300" simplePos="0" relativeHeight="487355904" behindDoc="0" locked="0" layoutInCell="1" allowOverlap="1" wp14:anchorId="5F813B45" wp14:editId="2F4CED92">
              <wp:simplePos x="0" y="0"/>
              <wp:positionH relativeFrom="margin">
                <wp:posOffset>4672965</wp:posOffset>
              </wp:positionH>
              <wp:positionV relativeFrom="paragraph">
                <wp:posOffset>107950</wp:posOffset>
              </wp:positionV>
              <wp:extent cx="1024255" cy="374015"/>
              <wp:effectExtent l="0" t="0" r="23495" b="26035"/>
              <wp:wrapNone/>
              <wp:docPr id="230472198" name="Rectángulo 36"/>
              <wp:cNvGraphicFramePr/>
              <a:graphic xmlns:a="http://schemas.openxmlformats.org/drawingml/2006/main">
                <a:graphicData uri="http://schemas.microsoft.com/office/word/2010/wordprocessingShape">
                  <wps:wsp>
                    <wps:cNvSpPr/>
                    <wps:spPr>
                      <a:xfrm>
                        <a:off x="0" y="0"/>
                        <a:ext cx="1024255" cy="374015"/>
                      </a:xfrm>
                      <a:prstGeom prst="rect">
                        <a:avLst/>
                      </a:prstGeom>
                      <a:no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3AFA95" id="Rectángulo 36" o:spid="_x0000_s1026" style="position:absolute;margin-left:367.95pt;margin-top:8.5pt;width:80.65pt;height:29.45pt;z-index:487355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" filled="f" strokecolor="#4f81bd [3204]" strokeweight="2pt">
              <w10:wrap anchorx="margin"/>
            </v:rect>
          </w:pict>
        </mc:Fallback>
      </mc:AlternateContent>
    </w:r>
  </w:p>
  <w:p w14:paraId="6ADD4A31" w14:textId="576D8BF7" w:rsidR="00315101" w:rsidRDefault="008B61E6" w:rsidP="003A41B8">
    <w:pPr>
      <w:pStyle w:val="Piedepgina"/>
      <w:tabs>
        <w:tab w:val="clear" w:pos="4419"/>
        <w:tab w:val="clear" w:pos="8838"/>
        <w:tab w:val="left" w:pos="5604"/>
      </w:tabs>
      <w:jc w:val="both"/>
      <w:rPr>
        <w:b/>
        <w:bCs/>
        <w:color w:val="4F81BD" w:themeColor="accent1"/>
      </w:rPr>
    </w:pPr>
    <w:r>
      <w:rPr>
        <w:color w:val="4F81BD" w:themeColor="accent1"/>
      </w:rPr>
      <w:t>Revisión</w:t>
    </w:r>
    <w:r w:rsidRPr="008B61E6">
      <w:rPr>
        <w:color w:val="4F81BD" w:themeColor="accent1"/>
      </w:rPr>
      <w:ptab w:relativeTo="margin" w:alignment="center" w:leader="none"/>
    </w:r>
    <w:r>
      <w:rPr>
        <w:color w:val="4F81BD" w:themeColor="accent1"/>
      </w:rPr>
      <w:t xml:space="preserve">Vigente a partir </w:t>
    </w:r>
    <w:r w:rsidRPr="008B61E6">
      <w:rPr>
        <w:color w:val="4F81BD" w:themeColor="accent1"/>
      </w:rPr>
      <w:ptab w:relativeTo="margin" w:alignment="right" w:leader="none"/>
    </w:r>
    <w:r w:rsidRPr="008B61E6">
      <w:rPr>
        <w:color w:val="4F81BD" w:themeColor="accent1"/>
      </w:rPr>
      <w:t xml:space="preserve">Página </w:t>
    </w:r>
    <w:r w:rsidRPr="008B61E6">
      <w:rPr>
        <w:b/>
        <w:bCs/>
        <w:color w:val="4F81BD" w:themeColor="accent1"/>
      </w:rPr>
      <w:fldChar w:fldCharType="begin"/>
    </w:r>
    <w:r w:rsidRPr="008B61E6">
      <w:rPr>
        <w:b/>
        <w:bCs/>
        <w:color w:val="4F81BD" w:themeColor="accent1"/>
      </w:rPr>
      <w:instrText>PAGE  \* Arabic  \* MERGEFORMAT</w:instrText>
    </w:r>
    <w:r w:rsidRPr="008B61E6">
      <w:rPr>
        <w:b/>
        <w:bCs/>
        <w:color w:val="4F81BD" w:themeColor="accent1"/>
      </w:rPr>
      <w:fldChar w:fldCharType="separate"/>
    </w:r>
    <w:r w:rsidRPr="008B61E6">
      <w:rPr>
        <w:b/>
        <w:bCs/>
        <w:color w:val="4F81BD" w:themeColor="accent1"/>
      </w:rPr>
      <w:t>1</w:t>
    </w:r>
    <w:r w:rsidRPr="008B61E6">
      <w:rPr>
        <w:b/>
        <w:bCs/>
        <w:color w:val="4F81BD" w:themeColor="accent1"/>
      </w:rPr>
      <w:fldChar w:fldCharType="end"/>
    </w:r>
    <w:r w:rsidRPr="008B61E6">
      <w:rPr>
        <w:color w:val="4F81BD" w:themeColor="accent1"/>
      </w:rPr>
      <w:t xml:space="preserve"> de </w:t>
    </w:r>
    <w:r w:rsidRPr="008B61E6">
      <w:rPr>
        <w:b/>
        <w:bCs/>
        <w:color w:val="4F81BD" w:themeColor="accent1"/>
      </w:rPr>
      <w:fldChar w:fldCharType="begin"/>
    </w:r>
    <w:r w:rsidRPr="008B61E6">
      <w:rPr>
        <w:b/>
        <w:bCs/>
        <w:color w:val="4F81BD" w:themeColor="accent1"/>
      </w:rPr>
      <w:instrText>NUMPAGES  \* Arabic  \* MERGEFORMAT</w:instrText>
    </w:r>
    <w:r w:rsidRPr="008B61E6">
      <w:rPr>
        <w:b/>
        <w:bCs/>
        <w:color w:val="4F81BD" w:themeColor="accent1"/>
      </w:rPr>
      <w:fldChar w:fldCharType="separate"/>
    </w:r>
    <w:r w:rsidRPr="008B61E6">
      <w:rPr>
        <w:b/>
        <w:bCs/>
        <w:color w:val="4F81BD" w:themeColor="accent1"/>
      </w:rPr>
      <w:t>2</w:t>
    </w:r>
    <w:r w:rsidRPr="008B61E6">
      <w:rPr>
        <w:b/>
        <w:bCs/>
        <w:color w:val="4F81BD" w:themeColor="accent1"/>
      </w:rPr>
      <w:fldChar w:fldCharType="end"/>
    </w:r>
  </w:p>
  <w:p w14:paraId="07CC2195" w14:textId="73737863" w:rsidR="008B61E6" w:rsidRDefault="008B61E6" w:rsidP="003A41B8">
    <w:pPr>
      <w:pStyle w:val="Piedepgina"/>
      <w:tabs>
        <w:tab w:val="clear" w:pos="4419"/>
        <w:tab w:val="clear" w:pos="8838"/>
        <w:tab w:val="left" w:pos="5604"/>
      </w:tabs>
      <w:jc w:val="both"/>
      <w:rPr>
        <w:b/>
        <w:bCs/>
        <w:color w:val="4F81BD" w:themeColor="accent1"/>
      </w:rPr>
    </w:pPr>
    <w:r>
      <w:rPr>
        <w:b/>
        <w:bCs/>
        <w:noProof/>
        <w:color w:val="4F81BD" w:themeColor="accent1"/>
      </w:rPr>
      <mc:AlternateContent>
        <mc:Choice Requires="wps">
          <w:drawing>
            <wp:anchor distT="0" distB="0" distL="114300" distR="114300" simplePos="0" relativeHeight="487352832" behindDoc="0" locked="0" layoutInCell="1" allowOverlap="1" wp14:anchorId="19E6FE60" wp14:editId="71F33185">
              <wp:simplePos x="0" y="0"/>
              <wp:positionH relativeFrom="margin">
                <wp:posOffset>0</wp:posOffset>
              </wp:positionH>
              <wp:positionV relativeFrom="paragraph">
                <wp:posOffset>79153</wp:posOffset>
              </wp:positionV>
              <wp:extent cx="4626610" cy="0"/>
              <wp:effectExtent l="0" t="0" r="0" b="0"/>
              <wp:wrapNone/>
              <wp:docPr id="1651314188" name="Conector recto 34"/>
              <wp:cNvGraphicFramePr/>
              <a:graphic xmlns:a="http://schemas.openxmlformats.org/drawingml/2006/main">
                <a:graphicData uri="http://schemas.microsoft.com/office/word/2010/wordprocessingShape">
                  <wps:wsp>
                    <wps:cNvCnPr/>
                    <wps:spPr>
                      <a:xfrm>
                        <a:off x="0" y="0"/>
                        <a:ext cx="46266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16E2D6" id="Conector recto 34" o:spid="_x0000_s1026" style="position:absolute;z-index:487352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6.25pt" to="364.3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" strokecolor="#4579b8 [3044]">
              <w10:wrap anchorx="margin"/>
            </v:line>
          </w:pict>
        </mc:Fallback>
      </mc:AlternateContent>
    </w:r>
  </w:p>
  <w:p w14:paraId="0206DFC3" w14:textId="24740671" w:rsidR="008B61E6" w:rsidRDefault="008B61E6" w:rsidP="003A41B8">
    <w:pPr>
      <w:pStyle w:val="Piedepgina"/>
      <w:tabs>
        <w:tab w:val="clear" w:pos="4419"/>
        <w:tab w:val="clear" w:pos="8838"/>
        <w:tab w:val="left" w:pos="5604"/>
      </w:tabs>
      <w:jc w:val="both"/>
    </w:pPr>
    <w:r>
      <w:rPr>
        <w:b/>
        <w:bCs/>
        <w:color w:val="4F81BD" w:themeColor="accent1"/>
      </w:rPr>
      <w:t>0</w:t>
    </w:r>
    <w:r w:rsidR="003959A1">
      <w:rPr>
        <w:b/>
        <w:bCs/>
        <w:color w:val="4F81BD" w:themeColor="accent1"/>
      </w:rPr>
      <w:t>8</w:t>
    </w:r>
    <w:r>
      <w:rPr>
        <w:b/>
        <w:bCs/>
        <w:color w:val="4F81BD" w:themeColor="accent1"/>
      </w:rPr>
      <w:t xml:space="preserve">                                                                      1</w:t>
    </w:r>
    <w:r w:rsidR="003959A1">
      <w:rPr>
        <w:b/>
        <w:bCs/>
        <w:color w:val="4F81BD" w:themeColor="accent1"/>
      </w:rPr>
      <w:t>8</w:t>
    </w:r>
    <w:r>
      <w:rPr>
        <w:b/>
        <w:bCs/>
        <w:color w:val="4F81BD" w:themeColor="accent1"/>
      </w:rPr>
      <w:t>/</w:t>
    </w:r>
    <w:r w:rsidR="003959A1">
      <w:rPr>
        <w:b/>
        <w:bCs/>
        <w:color w:val="4F81BD" w:themeColor="accent1"/>
      </w:rPr>
      <w:t>08</w:t>
    </w:r>
    <w:r>
      <w:rPr>
        <w:b/>
        <w:bCs/>
        <w:color w:val="4F81BD" w:themeColor="accent1"/>
      </w:rPr>
      <w:t>/202</w:t>
    </w:r>
    <w:r w:rsidR="003959A1">
      <w:rPr>
        <w:b/>
        <w:bCs/>
        <w:color w:val="4F81BD" w:themeColor="accent1"/>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0C384" w14:textId="77777777" w:rsidR="007C2D57" w:rsidRDefault="007C2D57">
      <w:r>
        <w:separator/>
      </w:r>
    </w:p>
  </w:footnote>
  <w:footnote w:type="continuationSeparator" w:id="0">
    <w:p w14:paraId="1CE419C3" w14:textId="77777777" w:rsidR="007C2D57" w:rsidRDefault="007C2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30F61" w14:textId="373DD121" w:rsidR="00A66F46" w:rsidRDefault="00A66F46">
    <w:pPr>
      <w:pStyle w:val="Textoindependiente"/>
      <w:spacing w:line="14" w:lineRule="auto"/>
      <w:rPr>
        <w:sz w:val="20"/>
      </w:rPr>
    </w:pPr>
    <w:r>
      <w:rPr>
        <w:noProof/>
        <w:sz w:val="20"/>
      </w:rPr>
      <w:drawing>
        <wp:anchor distT="0" distB="0" distL="0" distR="0" simplePos="0" relativeHeight="251661824" behindDoc="1" locked="0" layoutInCell="1" allowOverlap="1" wp14:anchorId="6A657953" wp14:editId="598C9DA1">
          <wp:simplePos x="0" y="0"/>
          <wp:positionH relativeFrom="page">
            <wp:posOffset>5419725</wp:posOffset>
          </wp:positionH>
          <wp:positionV relativeFrom="page">
            <wp:posOffset>473075</wp:posOffset>
          </wp:positionV>
          <wp:extent cx="1593215" cy="640715"/>
          <wp:effectExtent l="0" t="0" r="6985" b="6985"/>
          <wp:wrapSquare wrapText="bothSides"/>
          <wp:docPr id="3562645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593215" cy="640715"/>
                  </a:xfrm>
                  <a:prstGeom prst="rect">
                    <a:avLst/>
                  </a:prstGeom>
                </pic:spPr>
              </pic:pic>
            </a:graphicData>
          </a:graphic>
          <wp14:sizeRelH relativeFrom="margin">
            <wp14:pctWidth>0</wp14:pctWidth>
          </wp14:sizeRelH>
          <wp14:sizeRelV relativeFrom="margin">
            <wp14:pctHeight>0</wp14:pctHeight>
          </wp14:sizeRelV>
        </wp:anchor>
      </w:drawing>
    </w:r>
  </w:p>
  <w:p w14:paraId="7566253C" w14:textId="7ED4BB59" w:rsidR="00A66F46" w:rsidRDefault="00A66F46">
    <w:pPr>
      <w:pStyle w:val="Textoindependiente"/>
      <w:spacing w:line="14" w:lineRule="auto"/>
      <w:rPr>
        <w:sz w:val="20"/>
      </w:rPr>
    </w:pPr>
  </w:p>
  <w:p w14:paraId="66DD8932" w14:textId="71DB2BAA" w:rsidR="00A66F46" w:rsidRDefault="00A66F46">
    <w:pPr>
      <w:pStyle w:val="Textoindependiente"/>
      <w:spacing w:line="14" w:lineRule="auto"/>
      <w:rPr>
        <w:sz w:val="20"/>
      </w:rPr>
    </w:pPr>
  </w:p>
  <w:p w14:paraId="03E36F82" w14:textId="5903BFE7" w:rsidR="00A66F46" w:rsidRDefault="00A66F46">
    <w:pPr>
      <w:pStyle w:val="Textoindependiente"/>
      <w:spacing w:line="14" w:lineRule="auto"/>
      <w:rPr>
        <w:sz w:val="20"/>
      </w:rPr>
    </w:pPr>
  </w:p>
  <w:p w14:paraId="034E9249" w14:textId="6A7FB800" w:rsidR="00A66F46" w:rsidRDefault="00A66F46">
    <w:pPr>
      <w:pStyle w:val="Textoindependiente"/>
      <w:spacing w:line="14" w:lineRule="auto"/>
      <w:rPr>
        <w:sz w:val="20"/>
      </w:rPr>
    </w:pPr>
    <w:r>
      <w:rPr>
        <w:noProof/>
        <w:sz w:val="20"/>
      </w:rPr>
      <mc:AlternateContent>
        <mc:Choice Requires="wps">
          <w:drawing>
            <wp:anchor distT="0" distB="0" distL="0" distR="0" simplePos="0" relativeHeight="251690496" behindDoc="1" locked="0" layoutInCell="1" allowOverlap="1" wp14:anchorId="723325AC" wp14:editId="15F20A98">
              <wp:simplePos x="0" y="0"/>
              <wp:positionH relativeFrom="page">
                <wp:posOffset>967518</wp:posOffset>
              </wp:positionH>
              <wp:positionV relativeFrom="page">
                <wp:posOffset>565150</wp:posOffset>
              </wp:positionV>
              <wp:extent cx="4361815" cy="6381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1815" cy="638175"/>
                      </a:xfrm>
                      <a:prstGeom prst="rect">
                        <a:avLst/>
                      </a:prstGeom>
                    </wps:spPr>
                    <wps:txbx>
                      <w:txbxContent>
                        <w:p w14:paraId="5A4547D8" w14:textId="77777777" w:rsidR="00105628" w:rsidRPr="00704ACE" w:rsidRDefault="00000000">
                          <w:pPr>
                            <w:spacing w:line="305" w:lineRule="exact"/>
                            <w:jc w:val="center"/>
                            <w:rPr>
                              <w:b/>
                              <w:sz w:val="28"/>
                            </w:rPr>
                          </w:pPr>
                          <w:r w:rsidRPr="00704ACE">
                            <w:rPr>
                              <w:b/>
                              <w:color w:val="4F81BC"/>
                              <w:sz w:val="28"/>
                            </w:rPr>
                            <w:t>Contrato</w:t>
                          </w:r>
                          <w:r w:rsidRPr="00704ACE">
                            <w:rPr>
                              <w:b/>
                              <w:color w:val="4F81BC"/>
                              <w:spacing w:val="-5"/>
                              <w:sz w:val="28"/>
                            </w:rPr>
                            <w:t xml:space="preserve"> </w:t>
                          </w:r>
                          <w:r w:rsidRPr="00704ACE">
                            <w:rPr>
                              <w:b/>
                              <w:color w:val="4F81BC"/>
                              <w:sz w:val="28"/>
                            </w:rPr>
                            <w:t>de</w:t>
                          </w:r>
                          <w:r w:rsidRPr="00704ACE">
                            <w:rPr>
                              <w:b/>
                              <w:color w:val="4F81BC"/>
                              <w:spacing w:val="-7"/>
                              <w:sz w:val="28"/>
                            </w:rPr>
                            <w:t xml:space="preserve"> </w:t>
                          </w:r>
                          <w:r w:rsidRPr="00704ACE">
                            <w:rPr>
                              <w:b/>
                              <w:color w:val="4F81BC"/>
                              <w:sz w:val="28"/>
                            </w:rPr>
                            <w:t>prestación</w:t>
                          </w:r>
                          <w:r w:rsidRPr="00704ACE">
                            <w:rPr>
                              <w:b/>
                              <w:color w:val="4F81BC"/>
                              <w:spacing w:val="-4"/>
                              <w:sz w:val="28"/>
                            </w:rPr>
                            <w:t xml:space="preserve"> </w:t>
                          </w:r>
                          <w:r w:rsidRPr="00704ACE">
                            <w:rPr>
                              <w:b/>
                              <w:color w:val="4F81BC"/>
                              <w:sz w:val="28"/>
                            </w:rPr>
                            <w:t>de</w:t>
                          </w:r>
                          <w:r w:rsidRPr="00704ACE">
                            <w:rPr>
                              <w:b/>
                              <w:color w:val="4F81BC"/>
                              <w:spacing w:val="-3"/>
                              <w:sz w:val="28"/>
                            </w:rPr>
                            <w:t xml:space="preserve"> </w:t>
                          </w:r>
                          <w:r w:rsidRPr="00704ACE">
                            <w:rPr>
                              <w:b/>
                              <w:color w:val="4F81BC"/>
                              <w:sz w:val="28"/>
                            </w:rPr>
                            <w:t>servicios</w:t>
                          </w:r>
                          <w:r w:rsidRPr="00704ACE">
                            <w:rPr>
                              <w:b/>
                              <w:color w:val="4F81BC"/>
                              <w:spacing w:val="-3"/>
                              <w:sz w:val="28"/>
                            </w:rPr>
                            <w:t xml:space="preserve"> </w:t>
                          </w:r>
                          <w:r w:rsidRPr="00704ACE">
                            <w:rPr>
                              <w:b/>
                              <w:color w:val="4F81BC"/>
                              <w:sz w:val="28"/>
                            </w:rPr>
                            <w:t>para</w:t>
                          </w:r>
                          <w:r w:rsidRPr="00704ACE">
                            <w:rPr>
                              <w:b/>
                              <w:color w:val="4F81BC"/>
                              <w:spacing w:val="-6"/>
                              <w:sz w:val="28"/>
                            </w:rPr>
                            <w:t xml:space="preserve"> </w:t>
                          </w:r>
                          <w:r w:rsidRPr="00704ACE">
                            <w:rPr>
                              <w:b/>
                              <w:color w:val="4F81BC"/>
                              <w:sz w:val="28"/>
                            </w:rPr>
                            <w:t>la</w:t>
                          </w:r>
                          <w:r w:rsidRPr="00704ACE">
                            <w:rPr>
                              <w:b/>
                              <w:color w:val="4F81BC"/>
                              <w:spacing w:val="-4"/>
                              <w:sz w:val="28"/>
                            </w:rPr>
                            <w:t xml:space="preserve"> </w:t>
                          </w:r>
                          <w:r w:rsidRPr="00704ACE">
                            <w:rPr>
                              <w:b/>
                              <w:color w:val="4F81BC"/>
                              <w:sz w:val="28"/>
                            </w:rPr>
                            <w:t>Certificación</w:t>
                          </w:r>
                          <w:r w:rsidRPr="00704ACE">
                            <w:rPr>
                              <w:b/>
                              <w:color w:val="4F81BC"/>
                              <w:spacing w:val="-2"/>
                              <w:sz w:val="28"/>
                            </w:rPr>
                            <w:t xml:space="preserve"> </w:t>
                          </w:r>
                          <w:r w:rsidRPr="00704ACE">
                            <w:rPr>
                              <w:b/>
                              <w:color w:val="4F81BC"/>
                              <w:spacing w:val="-5"/>
                              <w:sz w:val="28"/>
                            </w:rPr>
                            <w:t>de</w:t>
                          </w:r>
                        </w:p>
                        <w:p w14:paraId="2EE218F7" w14:textId="77777777" w:rsidR="00105628" w:rsidRPr="00704ACE" w:rsidRDefault="00000000">
                          <w:pPr>
                            <w:ind w:left="1872" w:right="1867"/>
                            <w:jc w:val="center"/>
                            <w:rPr>
                              <w:b/>
                              <w:sz w:val="28"/>
                            </w:rPr>
                          </w:pPr>
                          <w:r w:rsidRPr="00704ACE">
                            <w:rPr>
                              <w:b/>
                              <w:color w:val="4F81BC"/>
                              <w:sz w:val="28"/>
                            </w:rPr>
                            <w:t>Buenas</w:t>
                          </w:r>
                          <w:r w:rsidRPr="00704ACE">
                            <w:rPr>
                              <w:b/>
                              <w:color w:val="4F81BC"/>
                              <w:spacing w:val="-16"/>
                              <w:sz w:val="28"/>
                            </w:rPr>
                            <w:t xml:space="preserve"> </w:t>
                          </w:r>
                          <w:r w:rsidRPr="00704ACE">
                            <w:rPr>
                              <w:b/>
                              <w:color w:val="4F81BC"/>
                              <w:sz w:val="28"/>
                            </w:rPr>
                            <w:t>Prácticas</w:t>
                          </w:r>
                          <w:r w:rsidRPr="00704ACE">
                            <w:rPr>
                              <w:b/>
                              <w:color w:val="4F81BC"/>
                              <w:spacing w:val="-16"/>
                              <w:sz w:val="28"/>
                            </w:rPr>
                            <w:t xml:space="preserve"> </w:t>
                          </w:r>
                          <w:r w:rsidRPr="00704ACE">
                            <w:rPr>
                              <w:b/>
                              <w:color w:val="4F81BC"/>
                              <w:sz w:val="28"/>
                            </w:rPr>
                            <w:t xml:space="preserve">Pecuarias </w:t>
                          </w:r>
                          <w:r w:rsidRPr="00704ACE">
                            <w:rPr>
                              <w:b/>
                              <w:color w:val="4F81BC"/>
                              <w:spacing w:val="-2"/>
                              <w:sz w:val="28"/>
                            </w:rPr>
                            <w:t>PR-SBPP-F-03</w:t>
                          </w:r>
                        </w:p>
                      </w:txbxContent>
                    </wps:txbx>
                    <wps:bodyPr wrap="square" lIns="0" tIns="0" rIns="0" bIns="0" rtlCol="0">
                      <a:noAutofit/>
                    </wps:bodyPr>
                  </wps:wsp>
                </a:graphicData>
              </a:graphic>
            </wp:anchor>
          </w:drawing>
        </mc:Choice>
        <mc:Fallback>
          <w:pict>
            <v:shapetype w14:anchorId="723325AC" id="_x0000_t202" coordsize="21600,21600" o:spt="202" path="m,l,21600r21600,l21600,xe">
              <v:stroke joinstyle="miter"/>
              <v:path gradientshapeok="t" o:connecttype="rect"/>
            </v:shapetype>
            <v:shape id="Textbox 2" o:spid="_x0000_s1026" type="#_x0000_t202" style="position:absolute;margin-left:76.2pt;margin-top:44.5pt;width:343.45pt;height:50.25pt;z-index:-251625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" filled="f" stroked="f">
              <v:textbox inset="0,0,0,0">
                <w:txbxContent>
                  <w:p w14:paraId="5A4547D8" w14:textId="77777777" w:rsidR="00105628" w:rsidRPr="00704ACE" w:rsidRDefault="00000000">
                    <w:pPr>
                      <w:spacing w:line="305" w:lineRule="exact"/>
                      <w:jc w:val="center"/>
                      <w:rPr>
                        <w:b/>
                        <w:sz w:val="28"/>
                      </w:rPr>
                    </w:pPr>
                    <w:r w:rsidRPr="00704ACE">
                      <w:rPr>
                        <w:b/>
                        <w:color w:val="4F81BC"/>
                        <w:sz w:val="28"/>
                      </w:rPr>
                      <w:t>Contrato</w:t>
                    </w:r>
                    <w:r w:rsidRPr="00704ACE">
                      <w:rPr>
                        <w:b/>
                        <w:color w:val="4F81BC"/>
                        <w:spacing w:val="-5"/>
                        <w:sz w:val="28"/>
                      </w:rPr>
                      <w:t xml:space="preserve"> </w:t>
                    </w:r>
                    <w:r w:rsidRPr="00704ACE">
                      <w:rPr>
                        <w:b/>
                        <w:color w:val="4F81BC"/>
                        <w:sz w:val="28"/>
                      </w:rPr>
                      <w:t>de</w:t>
                    </w:r>
                    <w:r w:rsidRPr="00704ACE">
                      <w:rPr>
                        <w:b/>
                        <w:color w:val="4F81BC"/>
                        <w:spacing w:val="-7"/>
                        <w:sz w:val="28"/>
                      </w:rPr>
                      <w:t xml:space="preserve"> </w:t>
                    </w:r>
                    <w:r w:rsidRPr="00704ACE">
                      <w:rPr>
                        <w:b/>
                        <w:color w:val="4F81BC"/>
                        <w:sz w:val="28"/>
                      </w:rPr>
                      <w:t>prestación</w:t>
                    </w:r>
                    <w:r w:rsidRPr="00704ACE">
                      <w:rPr>
                        <w:b/>
                        <w:color w:val="4F81BC"/>
                        <w:spacing w:val="-4"/>
                        <w:sz w:val="28"/>
                      </w:rPr>
                      <w:t xml:space="preserve"> </w:t>
                    </w:r>
                    <w:r w:rsidRPr="00704ACE">
                      <w:rPr>
                        <w:b/>
                        <w:color w:val="4F81BC"/>
                        <w:sz w:val="28"/>
                      </w:rPr>
                      <w:t>de</w:t>
                    </w:r>
                    <w:r w:rsidRPr="00704ACE">
                      <w:rPr>
                        <w:b/>
                        <w:color w:val="4F81BC"/>
                        <w:spacing w:val="-3"/>
                        <w:sz w:val="28"/>
                      </w:rPr>
                      <w:t xml:space="preserve"> </w:t>
                    </w:r>
                    <w:r w:rsidRPr="00704ACE">
                      <w:rPr>
                        <w:b/>
                        <w:color w:val="4F81BC"/>
                        <w:sz w:val="28"/>
                      </w:rPr>
                      <w:t>servicios</w:t>
                    </w:r>
                    <w:r w:rsidRPr="00704ACE">
                      <w:rPr>
                        <w:b/>
                        <w:color w:val="4F81BC"/>
                        <w:spacing w:val="-3"/>
                        <w:sz w:val="28"/>
                      </w:rPr>
                      <w:t xml:space="preserve"> </w:t>
                    </w:r>
                    <w:r w:rsidRPr="00704ACE">
                      <w:rPr>
                        <w:b/>
                        <w:color w:val="4F81BC"/>
                        <w:sz w:val="28"/>
                      </w:rPr>
                      <w:t>para</w:t>
                    </w:r>
                    <w:r w:rsidRPr="00704ACE">
                      <w:rPr>
                        <w:b/>
                        <w:color w:val="4F81BC"/>
                        <w:spacing w:val="-6"/>
                        <w:sz w:val="28"/>
                      </w:rPr>
                      <w:t xml:space="preserve"> </w:t>
                    </w:r>
                    <w:r w:rsidRPr="00704ACE">
                      <w:rPr>
                        <w:b/>
                        <w:color w:val="4F81BC"/>
                        <w:sz w:val="28"/>
                      </w:rPr>
                      <w:t>la</w:t>
                    </w:r>
                    <w:r w:rsidRPr="00704ACE">
                      <w:rPr>
                        <w:b/>
                        <w:color w:val="4F81BC"/>
                        <w:spacing w:val="-4"/>
                        <w:sz w:val="28"/>
                      </w:rPr>
                      <w:t xml:space="preserve"> </w:t>
                    </w:r>
                    <w:r w:rsidRPr="00704ACE">
                      <w:rPr>
                        <w:b/>
                        <w:color w:val="4F81BC"/>
                        <w:sz w:val="28"/>
                      </w:rPr>
                      <w:t>Certificación</w:t>
                    </w:r>
                    <w:r w:rsidRPr="00704ACE">
                      <w:rPr>
                        <w:b/>
                        <w:color w:val="4F81BC"/>
                        <w:spacing w:val="-2"/>
                        <w:sz w:val="28"/>
                      </w:rPr>
                      <w:t xml:space="preserve"> </w:t>
                    </w:r>
                    <w:r w:rsidRPr="00704ACE">
                      <w:rPr>
                        <w:b/>
                        <w:color w:val="4F81BC"/>
                        <w:spacing w:val="-5"/>
                        <w:sz w:val="28"/>
                      </w:rPr>
                      <w:t>de</w:t>
                    </w:r>
                  </w:p>
                  <w:p w14:paraId="2EE218F7" w14:textId="77777777" w:rsidR="00105628" w:rsidRPr="00704ACE" w:rsidRDefault="00000000">
                    <w:pPr>
                      <w:ind w:left="1872" w:right="1867"/>
                      <w:jc w:val="center"/>
                      <w:rPr>
                        <w:b/>
                        <w:sz w:val="28"/>
                      </w:rPr>
                    </w:pPr>
                    <w:r w:rsidRPr="00704ACE">
                      <w:rPr>
                        <w:b/>
                        <w:color w:val="4F81BC"/>
                        <w:sz w:val="28"/>
                      </w:rPr>
                      <w:t>Buenas</w:t>
                    </w:r>
                    <w:r w:rsidRPr="00704ACE">
                      <w:rPr>
                        <w:b/>
                        <w:color w:val="4F81BC"/>
                        <w:spacing w:val="-16"/>
                        <w:sz w:val="28"/>
                      </w:rPr>
                      <w:t xml:space="preserve"> </w:t>
                    </w:r>
                    <w:r w:rsidRPr="00704ACE">
                      <w:rPr>
                        <w:b/>
                        <w:color w:val="4F81BC"/>
                        <w:sz w:val="28"/>
                      </w:rPr>
                      <w:t>Prácticas</w:t>
                    </w:r>
                    <w:r w:rsidRPr="00704ACE">
                      <w:rPr>
                        <w:b/>
                        <w:color w:val="4F81BC"/>
                        <w:spacing w:val="-16"/>
                        <w:sz w:val="28"/>
                      </w:rPr>
                      <w:t xml:space="preserve"> </w:t>
                    </w:r>
                    <w:r w:rsidRPr="00704ACE">
                      <w:rPr>
                        <w:b/>
                        <w:color w:val="4F81BC"/>
                        <w:sz w:val="28"/>
                      </w:rPr>
                      <w:t xml:space="preserve">Pecuarias </w:t>
                    </w:r>
                    <w:r w:rsidRPr="00704ACE">
                      <w:rPr>
                        <w:b/>
                        <w:color w:val="4F81BC"/>
                        <w:spacing w:val="-2"/>
                        <w:sz w:val="28"/>
                      </w:rPr>
                      <w:t>PR-SBPP-F-03</w:t>
                    </w:r>
                  </w:p>
                </w:txbxContent>
              </v:textbox>
              <w10:wrap anchorx="page" anchory="page"/>
            </v:shape>
          </w:pict>
        </mc:Fallback>
      </mc:AlternateContent>
    </w:r>
  </w:p>
  <w:p w14:paraId="7A70A419" w14:textId="25B3A9F9" w:rsidR="00A66F46" w:rsidRDefault="00A66F46">
    <w:pPr>
      <w:pStyle w:val="Textoindependiente"/>
      <w:spacing w:line="14" w:lineRule="auto"/>
      <w:rPr>
        <w:sz w:val="20"/>
      </w:rPr>
    </w:pPr>
  </w:p>
  <w:p w14:paraId="11150B69" w14:textId="2E5BD4D7" w:rsidR="00A66F46" w:rsidRDefault="00A66F46">
    <w:pPr>
      <w:pStyle w:val="Textoindependiente"/>
      <w:spacing w:line="14" w:lineRule="auto"/>
      <w:rPr>
        <w:sz w:val="20"/>
      </w:rPr>
    </w:pPr>
  </w:p>
  <w:p w14:paraId="57A29863" w14:textId="3402E8D9" w:rsidR="00A66F46" w:rsidRDefault="00A66F46">
    <w:pPr>
      <w:pStyle w:val="Textoindependiente"/>
      <w:spacing w:line="14" w:lineRule="auto"/>
      <w:rPr>
        <w:sz w:val="20"/>
      </w:rPr>
    </w:pPr>
  </w:p>
  <w:p w14:paraId="50636386" w14:textId="11D32102" w:rsidR="00A66F46" w:rsidRDefault="00A66F46">
    <w:pPr>
      <w:pStyle w:val="Textoindependiente"/>
      <w:spacing w:line="14" w:lineRule="auto"/>
      <w:rPr>
        <w:sz w:val="20"/>
      </w:rPr>
    </w:pPr>
  </w:p>
  <w:p w14:paraId="3845460E" w14:textId="000927A9" w:rsidR="00A66F46" w:rsidRDefault="00A66F46">
    <w:pPr>
      <w:pStyle w:val="Textoindependiente"/>
      <w:spacing w:line="14" w:lineRule="auto"/>
      <w:rPr>
        <w:sz w:val="20"/>
      </w:rPr>
    </w:pPr>
  </w:p>
  <w:p w14:paraId="30B9A284" w14:textId="77777777" w:rsidR="00A66F46" w:rsidRDefault="00A66F46">
    <w:pPr>
      <w:pStyle w:val="Textoindependiente"/>
      <w:spacing w:line="14" w:lineRule="auto"/>
      <w:rPr>
        <w:sz w:val="20"/>
      </w:rPr>
    </w:pPr>
  </w:p>
  <w:p w14:paraId="342CAFA2" w14:textId="7127854A" w:rsidR="0087126C" w:rsidRDefault="0087126C">
    <w:pPr>
      <w:pStyle w:val="Textoindependiente"/>
      <w:spacing w:line="14" w:lineRule="auto"/>
      <w:rPr>
        <w:sz w:val="20"/>
      </w:rPr>
    </w:pPr>
  </w:p>
  <w:p w14:paraId="315AAB86" w14:textId="78B05AF5" w:rsidR="0087126C" w:rsidRDefault="0087126C">
    <w:pPr>
      <w:pStyle w:val="Textoindependiente"/>
      <w:spacing w:line="14" w:lineRule="auto"/>
      <w:rPr>
        <w:sz w:val="20"/>
      </w:rPr>
    </w:pPr>
  </w:p>
  <w:p w14:paraId="7E730D11" w14:textId="5348C50C" w:rsidR="0087126C" w:rsidRDefault="0087126C">
    <w:pPr>
      <w:pStyle w:val="Textoindependiente"/>
      <w:spacing w:line="14" w:lineRule="auto"/>
      <w:rPr>
        <w:sz w:val="20"/>
      </w:rPr>
    </w:pPr>
  </w:p>
  <w:p w14:paraId="1EC939C4" w14:textId="33708AC1" w:rsidR="0087126C" w:rsidRDefault="0087126C">
    <w:pPr>
      <w:pStyle w:val="Textoindependiente"/>
      <w:spacing w:line="14" w:lineRule="auto"/>
      <w:rPr>
        <w:sz w:val="20"/>
      </w:rPr>
    </w:pPr>
  </w:p>
  <w:p w14:paraId="28B9DFF5" w14:textId="77777777" w:rsidR="0087126C" w:rsidRDefault="0087126C">
    <w:pPr>
      <w:pStyle w:val="Textoindependiente"/>
      <w:spacing w:line="14" w:lineRule="auto"/>
      <w:rPr>
        <w:sz w:val="20"/>
      </w:rPr>
    </w:pPr>
  </w:p>
  <w:p w14:paraId="7DD185FA" w14:textId="3D7FD450" w:rsidR="0087126C" w:rsidRDefault="0087126C">
    <w:pPr>
      <w:pStyle w:val="Textoindependiente"/>
      <w:spacing w:line="14" w:lineRule="auto"/>
      <w:rPr>
        <w:sz w:val="20"/>
      </w:rPr>
    </w:pPr>
  </w:p>
  <w:p w14:paraId="6A0DCF10" w14:textId="1D470BCB" w:rsidR="0087126C" w:rsidRDefault="0087126C">
    <w:pPr>
      <w:pStyle w:val="Textoindependiente"/>
      <w:spacing w:line="14" w:lineRule="auto"/>
      <w:rPr>
        <w:sz w:val="20"/>
      </w:rPr>
    </w:pPr>
  </w:p>
  <w:p w14:paraId="2ECD93C5" w14:textId="6F929563" w:rsidR="0087126C" w:rsidRDefault="0087126C">
    <w:pPr>
      <w:pStyle w:val="Textoindependiente"/>
      <w:spacing w:line="14" w:lineRule="auto"/>
      <w:rPr>
        <w:sz w:val="20"/>
      </w:rPr>
    </w:pPr>
  </w:p>
  <w:p w14:paraId="1FAAC92E" w14:textId="03347846" w:rsidR="0087126C" w:rsidRDefault="0087126C">
    <w:pPr>
      <w:pStyle w:val="Textoindependiente"/>
      <w:spacing w:line="14" w:lineRule="auto"/>
      <w:rPr>
        <w:sz w:val="20"/>
      </w:rPr>
    </w:pPr>
  </w:p>
  <w:p w14:paraId="75F4B0AA" w14:textId="61828D50" w:rsidR="0087126C" w:rsidRDefault="0087126C">
    <w:pPr>
      <w:pStyle w:val="Textoindependiente"/>
      <w:spacing w:line="14" w:lineRule="auto"/>
      <w:rPr>
        <w:sz w:val="20"/>
      </w:rPr>
    </w:pPr>
  </w:p>
  <w:p w14:paraId="472A6A7C" w14:textId="77777777" w:rsidR="0087126C" w:rsidRDefault="0087126C">
    <w:pPr>
      <w:pStyle w:val="Textoindependiente"/>
      <w:spacing w:line="14" w:lineRule="auto"/>
      <w:rPr>
        <w:sz w:val="20"/>
      </w:rPr>
    </w:pPr>
  </w:p>
  <w:p w14:paraId="4143F349" w14:textId="1AB6CDFC" w:rsidR="0087126C" w:rsidRDefault="0087126C">
    <w:pPr>
      <w:pStyle w:val="Textoindependiente"/>
      <w:spacing w:line="14" w:lineRule="auto"/>
      <w:rPr>
        <w:sz w:val="20"/>
      </w:rPr>
    </w:pPr>
  </w:p>
  <w:p w14:paraId="66D901FF" w14:textId="7F381E87" w:rsidR="0087126C" w:rsidRDefault="0087126C">
    <w:pPr>
      <w:pStyle w:val="Textoindependiente"/>
      <w:spacing w:line="14" w:lineRule="auto"/>
      <w:rPr>
        <w:sz w:val="20"/>
      </w:rPr>
    </w:pPr>
  </w:p>
  <w:p w14:paraId="2E2E829B" w14:textId="442BBDF5" w:rsidR="0087126C" w:rsidRDefault="0087126C">
    <w:pPr>
      <w:pStyle w:val="Textoindependiente"/>
      <w:spacing w:line="14" w:lineRule="auto"/>
      <w:rPr>
        <w:sz w:val="20"/>
      </w:rPr>
    </w:pPr>
  </w:p>
  <w:p w14:paraId="49554E86" w14:textId="55163035" w:rsidR="0087126C" w:rsidRDefault="0087126C">
    <w:pPr>
      <w:pStyle w:val="Textoindependiente"/>
      <w:spacing w:line="14" w:lineRule="auto"/>
      <w:rPr>
        <w:sz w:val="20"/>
      </w:rPr>
    </w:pPr>
  </w:p>
  <w:p w14:paraId="68B238D4" w14:textId="4522BE9D" w:rsidR="0087126C" w:rsidRDefault="0087126C">
    <w:pPr>
      <w:pStyle w:val="Textoindependiente"/>
      <w:spacing w:line="14" w:lineRule="auto"/>
      <w:rPr>
        <w:sz w:val="20"/>
      </w:rPr>
    </w:pPr>
  </w:p>
  <w:p w14:paraId="183B082A" w14:textId="77777777" w:rsidR="0087126C" w:rsidRDefault="0087126C">
    <w:pPr>
      <w:pStyle w:val="Textoindependiente"/>
      <w:spacing w:line="14" w:lineRule="auto"/>
      <w:rPr>
        <w:sz w:val="20"/>
      </w:rPr>
    </w:pPr>
  </w:p>
  <w:p w14:paraId="2BB5035C" w14:textId="21156E76" w:rsidR="0087126C" w:rsidRDefault="0087126C">
    <w:pPr>
      <w:pStyle w:val="Textoindependiente"/>
      <w:spacing w:line="14" w:lineRule="auto"/>
      <w:rPr>
        <w:sz w:val="20"/>
      </w:rPr>
    </w:pPr>
  </w:p>
  <w:p w14:paraId="5A4E9A91" w14:textId="115F2647" w:rsidR="0087126C" w:rsidRDefault="0087126C">
    <w:pPr>
      <w:pStyle w:val="Textoindependiente"/>
      <w:spacing w:line="14" w:lineRule="auto"/>
      <w:rPr>
        <w:sz w:val="20"/>
      </w:rPr>
    </w:pPr>
  </w:p>
  <w:p w14:paraId="148C84B8" w14:textId="5E5FB635" w:rsidR="0087126C" w:rsidRDefault="0087126C">
    <w:pPr>
      <w:pStyle w:val="Textoindependiente"/>
      <w:spacing w:line="14" w:lineRule="auto"/>
      <w:rPr>
        <w:sz w:val="20"/>
      </w:rPr>
    </w:pPr>
  </w:p>
  <w:p w14:paraId="6DCC4ABA" w14:textId="77777777" w:rsidR="0087126C" w:rsidRDefault="0087126C">
    <w:pPr>
      <w:pStyle w:val="Textoindependiente"/>
      <w:spacing w:line="14" w:lineRule="auto"/>
      <w:rPr>
        <w:sz w:val="20"/>
      </w:rPr>
    </w:pPr>
  </w:p>
  <w:p w14:paraId="515BB123" w14:textId="77777777" w:rsidR="0087126C" w:rsidRDefault="0087126C">
    <w:pPr>
      <w:pStyle w:val="Textoindependiente"/>
      <w:spacing w:line="14" w:lineRule="auto"/>
      <w:rPr>
        <w:sz w:val="20"/>
      </w:rPr>
    </w:pPr>
  </w:p>
  <w:p w14:paraId="45A77763" w14:textId="77777777" w:rsidR="0087126C" w:rsidRDefault="0087126C">
    <w:pPr>
      <w:pStyle w:val="Textoindependiente"/>
      <w:spacing w:line="14" w:lineRule="auto"/>
      <w:rPr>
        <w:sz w:val="20"/>
      </w:rPr>
    </w:pPr>
  </w:p>
  <w:p w14:paraId="449BEB7A" w14:textId="77777777" w:rsidR="0087126C" w:rsidRDefault="0087126C">
    <w:pPr>
      <w:pStyle w:val="Textoindependiente"/>
      <w:spacing w:line="14" w:lineRule="auto"/>
      <w:rPr>
        <w:sz w:val="20"/>
      </w:rPr>
    </w:pPr>
  </w:p>
  <w:p w14:paraId="2CA59158" w14:textId="77777777" w:rsidR="0087126C" w:rsidRDefault="0087126C">
    <w:pPr>
      <w:pStyle w:val="Textoindependiente"/>
      <w:spacing w:line="14" w:lineRule="auto"/>
      <w:rPr>
        <w:sz w:val="20"/>
      </w:rPr>
    </w:pPr>
  </w:p>
  <w:p w14:paraId="66C5B7A1" w14:textId="77777777" w:rsidR="0087126C" w:rsidRDefault="0087126C">
    <w:pPr>
      <w:pStyle w:val="Textoindependiente"/>
      <w:spacing w:line="14" w:lineRule="auto"/>
      <w:rPr>
        <w:sz w:val="20"/>
      </w:rPr>
    </w:pPr>
  </w:p>
  <w:p w14:paraId="4A229373" w14:textId="77777777" w:rsidR="0087126C" w:rsidRDefault="0087126C">
    <w:pPr>
      <w:pStyle w:val="Textoindependiente"/>
      <w:spacing w:line="14" w:lineRule="auto"/>
      <w:rPr>
        <w:sz w:val="20"/>
      </w:rPr>
    </w:pPr>
  </w:p>
  <w:p w14:paraId="2B7F7533" w14:textId="77777777" w:rsidR="0087126C" w:rsidRDefault="0087126C">
    <w:pPr>
      <w:pStyle w:val="Textoindependiente"/>
      <w:spacing w:line="14" w:lineRule="auto"/>
      <w:rPr>
        <w:sz w:val="20"/>
      </w:rPr>
    </w:pPr>
  </w:p>
  <w:p w14:paraId="53BFF7DF" w14:textId="77777777" w:rsidR="0087126C" w:rsidRDefault="0087126C">
    <w:pPr>
      <w:pStyle w:val="Textoindependiente"/>
      <w:spacing w:line="14" w:lineRule="auto"/>
      <w:rPr>
        <w:sz w:val="20"/>
      </w:rPr>
    </w:pPr>
  </w:p>
  <w:p w14:paraId="069517C2" w14:textId="77777777" w:rsidR="0087126C" w:rsidRDefault="0087126C">
    <w:pPr>
      <w:pStyle w:val="Textoindependiente"/>
      <w:spacing w:line="14" w:lineRule="auto"/>
      <w:rPr>
        <w:sz w:val="20"/>
      </w:rPr>
    </w:pPr>
  </w:p>
  <w:p w14:paraId="20BD169D" w14:textId="77777777" w:rsidR="0087126C" w:rsidRDefault="0087126C">
    <w:pPr>
      <w:pStyle w:val="Textoindependiente"/>
      <w:spacing w:line="14" w:lineRule="auto"/>
      <w:rPr>
        <w:sz w:val="20"/>
      </w:rPr>
    </w:pPr>
  </w:p>
  <w:p w14:paraId="1119542A" w14:textId="77777777" w:rsidR="0087126C" w:rsidRDefault="0087126C">
    <w:pPr>
      <w:pStyle w:val="Textoindependiente"/>
      <w:spacing w:line="14" w:lineRule="auto"/>
      <w:rPr>
        <w:sz w:val="20"/>
      </w:rPr>
    </w:pPr>
  </w:p>
  <w:p w14:paraId="13BE7B8B" w14:textId="77777777" w:rsidR="0087126C" w:rsidRDefault="0087126C">
    <w:pPr>
      <w:pStyle w:val="Textoindependiente"/>
      <w:spacing w:line="14" w:lineRule="auto"/>
      <w:rPr>
        <w:sz w:val="20"/>
      </w:rPr>
    </w:pPr>
  </w:p>
  <w:p w14:paraId="0D964463" w14:textId="77777777" w:rsidR="0087126C" w:rsidRDefault="0087126C">
    <w:pPr>
      <w:pStyle w:val="Textoindependiente"/>
      <w:spacing w:line="14" w:lineRule="auto"/>
      <w:rPr>
        <w:sz w:val="20"/>
      </w:rPr>
    </w:pPr>
  </w:p>
  <w:p w14:paraId="58CA48FA" w14:textId="61A3EC93" w:rsidR="0087126C" w:rsidRDefault="0087126C">
    <w:pPr>
      <w:pStyle w:val="Textoindependiente"/>
      <w:spacing w:line="14" w:lineRule="auto"/>
      <w:rPr>
        <w:sz w:val="20"/>
      </w:rPr>
    </w:pPr>
  </w:p>
  <w:p w14:paraId="635E95CE" w14:textId="77777777" w:rsidR="0087126C" w:rsidRDefault="0087126C">
    <w:pPr>
      <w:pStyle w:val="Textoindependiente"/>
      <w:spacing w:line="14" w:lineRule="auto"/>
      <w:rPr>
        <w:sz w:val="20"/>
      </w:rPr>
    </w:pPr>
  </w:p>
  <w:p w14:paraId="3EA5EAC2" w14:textId="77777777" w:rsidR="0087126C" w:rsidRDefault="0087126C">
    <w:pPr>
      <w:pStyle w:val="Textoindependiente"/>
      <w:spacing w:line="14" w:lineRule="auto"/>
      <w:rPr>
        <w:sz w:val="20"/>
      </w:rPr>
    </w:pPr>
  </w:p>
  <w:p w14:paraId="7E2BF608" w14:textId="77777777" w:rsidR="0087126C" w:rsidRDefault="0087126C">
    <w:pPr>
      <w:pStyle w:val="Textoindependiente"/>
      <w:spacing w:line="14" w:lineRule="auto"/>
      <w:rPr>
        <w:sz w:val="20"/>
      </w:rPr>
    </w:pPr>
  </w:p>
  <w:p w14:paraId="778A7DC6" w14:textId="77777777" w:rsidR="0087126C" w:rsidRDefault="0087126C">
    <w:pPr>
      <w:pStyle w:val="Textoindependiente"/>
      <w:spacing w:line="14" w:lineRule="auto"/>
      <w:rPr>
        <w:sz w:val="20"/>
      </w:rPr>
    </w:pPr>
  </w:p>
  <w:p w14:paraId="1708124A" w14:textId="77777777" w:rsidR="0087126C" w:rsidRDefault="0087126C">
    <w:pPr>
      <w:pStyle w:val="Textoindependiente"/>
      <w:spacing w:line="14" w:lineRule="auto"/>
      <w:rPr>
        <w:sz w:val="20"/>
      </w:rPr>
    </w:pPr>
  </w:p>
  <w:p w14:paraId="2BB25004" w14:textId="0FDC2A6A" w:rsidR="0087126C" w:rsidRDefault="0087126C">
    <w:pPr>
      <w:pStyle w:val="Textoindependiente"/>
      <w:spacing w:line="14" w:lineRule="auto"/>
      <w:rPr>
        <w:sz w:val="20"/>
      </w:rPr>
    </w:pPr>
  </w:p>
  <w:p w14:paraId="72B46698" w14:textId="77777777" w:rsidR="0087126C" w:rsidRDefault="0087126C">
    <w:pPr>
      <w:pStyle w:val="Textoindependiente"/>
      <w:spacing w:line="14" w:lineRule="auto"/>
      <w:rPr>
        <w:sz w:val="20"/>
      </w:rPr>
    </w:pPr>
  </w:p>
  <w:p w14:paraId="0DD0B774" w14:textId="77777777" w:rsidR="0087126C" w:rsidRDefault="0087126C">
    <w:pPr>
      <w:pStyle w:val="Textoindependiente"/>
      <w:spacing w:line="14" w:lineRule="auto"/>
      <w:rPr>
        <w:sz w:val="20"/>
      </w:rPr>
    </w:pPr>
  </w:p>
  <w:p w14:paraId="1B1A95B7" w14:textId="77777777" w:rsidR="0087126C" w:rsidRDefault="0087126C">
    <w:pPr>
      <w:pStyle w:val="Textoindependiente"/>
      <w:spacing w:line="14" w:lineRule="auto"/>
      <w:rPr>
        <w:sz w:val="20"/>
      </w:rPr>
    </w:pPr>
  </w:p>
  <w:p w14:paraId="65EE4646" w14:textId="77777777" w:rsidR="0087126C" w:rsidRDefault="0087126C">
    <w:pPr>
      <w:pStyle w:val="Textoindependiente"/>
      <w:spacing w:line="14" w:lineRule="auto"/>
      <w:rPr>
        <w:sz w:val="20"/>
      </w:rPr>
    </w:pPr>
  </w:p>
  <w:p w14:paraId="010ADF7F" w14:textId="77777777" w:rsidR="0087126C" w:rsidRDefault="0087126C">
    <w:pPr>
      <w:pStyle w:val="Textoindependiente"/>
      <w:spacing w:line="14" w:lineRule="auto"/>
      <w:rPr>
        <w:sz w:val="20"/>
      </w:rPr>
    </w:pPr>
  </w:p>
  <w:p w14:paraId="192CCC7A" w14:textId="77777777" w:rsidR="0087126C" w:rsidRDefault="0087126C">
    <w:pPr>
      <w:pStyle w:val="Textoindependiente"/>
      <w:spacing w:line="14" w:lineRule="auto"/>
      <w:rPr>
        <w:sz w:val="20"/>
      </w:rPr>
    </w:pPr>
  </w:p>
  <w:p w14:paraId="66AD26C8" w14:textId="31943BBE" w:rsidR="0087126C" w:rsidRDefault="0087126C">
    <w:pPr>
      <w:pStyle w:val="Textoindependiente"/>
      <w:spacing w:line="14" w:lineRule="auto"/>
      <w:rPr>
        <w:sz w:val="20"/>
      </w:rPr>
    </w:pPr>
  </w:p>
  <w:p w14:paraId="1BB5B06C" w14:textId="77777777" w:rsidR="0087126C" w:rsidRDefault="0087126C">
    <w:pPr>
      <w:pStyle w:val="Textoindependiente"/>
      <w:spacing w:line="14" w:lineRule="auto"/>
      <w:rPr>
        <w:sz w:val="20"/>
      </w:rPr>
    </w:pPr>
  </w:p>
  <w:p w14:paraId="243DCE4B" w14:textId="77777777" w:rsidR="0087126C" w:rsidRDefault="0087126C">
    <w:pPr>
      <w:pStyle w:val="Textoindependiente"/>
      <w:spacing w:line="14" w:lineRule="auto"/>
      <w:rPr>
        <w:sz w:val="20"/>
      </w:rPr>
    </w:pPr>
  </w:p>
  <w:p w14:paraId="721FC96B" w14:textId="77777777" w:rsidR="0087126C" w:rsidRDefault="0087126C">
    <w:pPr>
      <w:pStyle w:val="Textoindependiente"/>
      <w:spacing w:line="14" w:lineRule="auto"/>
      <w:rPr>
        <w:sz w:val="20"/>
      </w:rPr>
    </w:pPr>
  </w:p>
  <w:p w14:paraId="487EF439" w14:textId="77777777" w:rsidR="0087126C" w:rsidRDefault="0087126C">
    <w:pPr>
      <w:pStyle w:val="Textoindependiente"/>
      <w:spacing w:line="14" w:lineRule="auto"/>
      <w:rPr>
        <w:sz w:val="20"/>
      </w:rPr>
    </w:pPr>
  </w:p>
  <w:p w14:paraId="496C0D57" w14:textId="11F5FE61" w:rsidR="0087126C" w:rsidRDefault="0087126C">
    <w:pPr>
      <w:pStyle w:val="Textoindependiente"/>
      <w:spacing w:line="14" w:lineRule="auto"/>
      <w:rPr>
        <w:sz w:val="20"/>
      </w:rPr>
    </w:pPr>
  </w:p>
  <w:p w14:paraId="5148AC41" w14:textId="77777777" w:rsidR="0087126C" w:rsidRDefault="0087126C">
    <w:pPr>
      <w:pStyle w:val="Textoindependiente"/>
      <w:spacing w:line="14" w:lineRule="auto"/>
      <w:rPr>
        <w:sz w:val="20"/>
      </w:rPr>
    </w:pPr>
  </w:p>
  <w:p w14:paraId="6C0517CC" w14:textId="77777777" w:rsidR="0087126C" w:rsidRDefault="0087126C">
    <w:pPr>
      <w:pStyle w:val="Textoindependiente"/>
      <w:spacing w:line="14" w:lineRule="auto"/>
      <w:rPr>
        <w:sz w:val="20"/>
      </w:rPr>
    </w:pPr>
  </w:p>
  <w:p w14:paraId="1A6ED350" w14:textId="77777777" w:rsidR="0087126C" w:rsidRDefault="0087126C">
    <w:pPr>
      <w:pStyle w:val="Textoindependiente"/>
      <w:spacing w:line="14" w:lineRule="auto"/>
      <w:rPr>
        <w:sz w:val="20"/>
      </w:rPr>
    </w:pPr>
  </w:p>
  <w:p w14:paraId="28AD749D" w14:textId="77777777" w:rsidR="0087126C" w:rsidRDefault="0087126C">
    <w:pPr>
      <w:pStyle w:val="Textoindependiente"/>
      <w:spacing w:line="14" w:lineRule="auto"/>
      <w:rPr>
        <w:sz w:val="20"/>
      </w:rPr>
    </w:pPr>
  </w:p>
  <w:p w14:paraId="215F68A1" w14:textId="4F3BFF56" w:rsidR="0087126C" w:rsidRDefault="0087126C">
    <w:pPr>
      <w:pStyle w:val="Textoindependiente"/>
      <w:spacing w:line="14" w:lineRule="auto"/>
      <w:rPr>
        <w:sz w:val="20"/>
      </w:rPr>
    </w:pPr>
  </w:p>
  <w:p w14:paraId="643DA7CD" w14:textId="77777777" w:rsidR="0087126C" w:rsidRDefault="0087126C">
    <w:pPr>
      <w:pStyle w:val="Textoindependiente"/>
      <w:spacing w:line="14" w:lineRule="auto"/>
      <w:rPr>
        <w:sz w:val="20"/>
      </w:rPr>
    </w:pPr>
  </w:p>
  <w:p w14:paraId="2C5B4FF8" w14:textId="77777777" w:rsidR="0087126C" w:rsidRDefault="0087126C">
    <w:pPr>
      <w:pStyle w:val="Textoindependiente"/>
      <w:spacing w:line="14" w:lineRule="auto"/>
      <w:rPr>
        <w:sz w:val="20"/>
      </w:rPr>
    </w:pPr>
  </w:p>
  <w:p w14:paraId="4617B788" w14:textId="77777777" w:rsidR="0087126C" w:rsidRDefault="0087126C">
    <w:pPr>
      <w:pStyle w:val="Textoindependiente"/>
      <w:spacing w:line="14" w:lineRule="auto"/>
      <w:rPr>
        <w:sz w:val="20"/>
      </w:rPr>
    </w:pPr>
  </w:p>
  <w:p w14:paraId="16E8BF77" w14:textId="77777777" w:rsidR="0087126C" w:rsidRDefault="0087126C">
    <w:pPr>
      <w:pStyle w:val="Textoindependiente"/>
      <w:spacing w:line="14" w:lineRule="auto"/>
      <w:rPr>
        <w:sz w:val="20"/>
      </w:rPr>
    </w:pPr>
  </w:p>
  <w:p w14:paraId="7A05F0A6" w14:textId="77777777" w:rsidR="0087126C" w:rsidRDefault="0087126C">
    <w:pPr>
      <w:pStyle w:val="Textoindependiente"/>
      <w:spacing w:line="14" w:lineRule="auto"/>
      <w:rPr>
        <w:sz w:val="20"/>
      </w:rPr>
    </w:pPr>
  </w:p>
  <w:p w14:paraId="50EE07E4" w14:textId="77777777" w:rsidR="0087126C" w:rsidRDefault="0087126C">
    <w:pPr>
      <w:pStyle w:val="Textoindependiente"/>
      <w:spacing w:line="14" w:lineRule="auto"/>
      <w:rPr>
        <w:sz w:val="20"/>
      </w:rPr>
    </w:pPr>
  </w:p>
  <w:p w14:paraId="56B18BC5" w14:textId="77777777" w:rsidR="0087126C" w:rsidRDefault="0087126C">
    <w:pPr>
      <w:pStyle w:val="Textoindependiente"/>
      <w:spacing w:line="14" w:lineRule="auto"/>
      <w:rPr>
        <w:sz w:val="20"/>
      </w:rPr>
    </w:pPr>
  </w:p>
  <w:p w14:paraId="744BEB84" w14:textId="77777777" w:rsidR="0087126C" w:rsidRDefault="0087126C">
    <w:pPr>
      <w:pStyle w:val="Textoindependiente"/>
      <w:spacing w:line="14" w:lineRule="auto"/>
      <w:rPr>
        <w:sz w:val="20"/>
      </w:rPr>
    </w:pPr>
  </w:p>
  <w:p w14:paraId="1F9716D3" w14:textId="77777777" w:rsidR="0087126C" w:rsidRDefault="0087126C">
    <w:pPr>
      <w:pStyle w:val="Textoindependiente"/>
      <w:spacing w:line="14" w:lineRule="auto"/>
      <w:rPr>
        <w:sz w:val="20"/>
      </w:rPr>
    </w:pPr>
  </w:p>
  <w:p w14:paraId="0253577A" w14:textId="77777777" w:rsidR="0087126C" w:rsidRDefault="0087126C">
    <w:pPr>
      <w:pStyle w:val="Textoindependiente"/>
      <w:spacing w:line="14" w:lineRule="auto"/>
      <w:rPr>
        <w:sz w:val="20"/>
      </w:rPr>
    </w:pPr>
  </w:p>
  <w:p w14:paraId="524F86FC" w14:textId="77777777" w:rsidR="0087126C" w:rsidRDefault="0087126C">
    <w:pPr>
      <w:pStyle w:val="Textoindependiente"/>
      <w:spacing w:line="14" w:lineRule="auto"/>
      <w:rPr>
        <w:sz w:val="20"/>
      </w:rPr>
    </w:pPr>
  </w:p>
  <w:p w14:paraId="4FFA5D12" w14:textId="77777777" w:rsidR="0087126C" w:rsidRDefault="0087126C">
    <w:pPr>
      <w:pStyle w:val="Textoindependiente"/>
      <w:spacing w:line="14" w:lineRule="auto"/>
      <w:rPr>
        <w:sz w:val="20"/>
      </w:rPr>
    </w:pPr>
  </w:p>
  <w:p w14:paraId="52D15F1E" w14:textId="0ED4B444" w:rsidR="0087126C" w:rsidRDefault="0087126C">
    <w:pPr>
      <w:pStyle w:val="Textoindependiente"/>
      <w:spacing w:line="14" w:lineRule="auto"/>
      <w:rPr>
        <w:sz w:val="20"/>
      </w:rPr>
    </w:pPr>
  </w:p>
  <w:p w14:paraId="453AEB19" w14:textId="77777777" w:rsidR="0087126C" w:rsidRDefault="0087126C">
    <w:pPr>
      <w:pStyle w:val="Textoindependiente"/>
      <w:spacing w:line="14" w:lineRule="auto"/>
      <w:rPr>
        <w:sz w:val="20"/>
      </w:rPr>
    </w:pPr>
  </w:p>
  <w:p w14:paraId="0059F8D3" w14:textId="754B633A" w:rsidR="0087126C" w:rsidRDefault="0087126C">
    <w:pPr>
      <w:pStyle w:val="Textoindependiente"/>
      <w:spacing w:line="14" w:lineRule="auto"/>
      <w:rPr>
        <w:sz w:val="20"/>
      </w:rPr>
    </w:pPr>
  </w:p>
  <w:p w14:paraId="16AB68DB" w14:textId="77777777" w:rsidR="0087126C" w:rsidRDefault="0087126C">
    <w:pPr>
      <w:pStyle w:val="Textoindependiente"/>
      <w:spacing w:line="14" w:lineRule="auto"/>
      <w:rPr>
        <w:sz w:val="20"/>
      </w:rPr>
    </w:pPr>
  </w:p>
  <w:p w14:paraId="48E267DC" w14:textId="77777777" w:rsidR="0087126C" w:rsidRDefault="0087126C">
    <w:pPr>
      <w:pStyle w:val="Textoindependiente"/>
      <w:spacing w:line="14" w:lineRule="auto"/>
      <w:rPr>
        <w:sz w:val="20"/>
      </w:rPr>
    </w:pPr>
  </w:p>
  <w:p w14:paraId="30B74403" w14:textId="2484111F" w:rsidR="0087126C" w:rsidRDefault="0087126C">
    <w:pPr>
      <w:pStyle w:val="Textoindependiente"/>
      <w:spacing w:line="14" w:lineRule="auto"/>
      <w:rPr>
        <w:sz w:val="20"/>
      </w:rPr>
    </w:pPr>
  </w:p>
  <w:p w14:paraId="01B8F206" w14:textId="19F152FB" w:rsidR="0087126C" w:rsidRDefault="0087126C">
    <w:pPr>
      <w:pStyle w:val="Textoindependiente"/>
      <w:spacing w:line="14" w:lineRule="auto"/>
      <w:rPr>
        <w:sz w:val="20"/>
      </w:rPr>
    </w:pPr>
  </w:p>
  <w:p w14:paraId="2F2975DF" w14:textId="77777777" w:rsidR="0087126C" w:rsidRDefault="0087126C">
    <w:pPr>
      <w:pStyle w:val="Textoindependiente"/>
      <w:spacing w:line="14" w:lineRule="auto"/>
      <w:rPr>
        <w:sz w:val="20"/>
      </w:rPr>
    </w:pPr>
  </w:p>
  <w:p w14:paraId="649BAD80" w14:textId="77777777" w:rsidR="0087126C" w:rsidRDefault="0087126C">
    <w:pPr>
      <w:pStyle w:val="Textoindependiente"/>
      <w:spacing w:line="14" w:lineRule="auto"/>
      <w:rPr>
        <w:sz w:val="20"/>
      </w:rPr>
    </w:pPr>
  </w:p>
  <w:p w14:paraId="435BEEE7" w14:textId="77777777" w:rsidR="0087126C" w:rsidRDefault="0087126C">
    <w:pPr>
      <w:pStyle w:val="Textoindependiente"/>
      <w:spacing w:line="14" w:lineRule="auto"/>
      <w:rPr>
        <w:sz w:val="20"/>
      </w:rPr>
    </w:pPr>
  </w:p>
  <w:p w14:paraId="38E8E0DF" w14:textId="77777777" w:rsidR="0087126C" w:rsidRDefault="0087126C">
    <w:pPr>
      <w:pStyle w:val="Textoindependiente"/>
      <w:spacing w:line="14" w:lineRule="auto"/>
      <w:rPr>
        <w:sz w:val="20"/>
      </w:rPr>
    </w:pPr>
  </w:p>
  <w:p w14:paraId="59079364" w14:textId="77777777" w:rsidR="0087126C" w:rsidRDefault="0087126C">
    <w:pPr>
      <w:pStyle w:val="Textoindependiente"/>
      <w:spacing w:line="14" w:lineRule="auto"/>
      <w:rPr>
        <w:sz w:val="20"/>
      </w:rPr>
    </w:pPr>
  </w:p>
  <w:p w14:paraId="12AE4F01" w14:textId="77777777" w:rsidR="0087126C" w:rsidRDefault="0087126C">
    <w:pPr>
      <w:pStyle w:val="Textoindependiente"/>
      <w:spacing w:line="14" w:lineRule="auto"/>
      <w:rPr>
        <w:sz w:val="20"/>
      </w:rPr>
    </w:pPr>
  </w:p>
  <w:p w14:paraId="44198D83" w14:textId="77777777" w:rsidR="0087126C" w:rsidRDefault="0087126C">
    <w:pPr>
      <w:pStyle w:val="Textoindependiente"/>
      <w:spacing w:line="14" w:lineRule="auto"/>
      <w:rPr>
        <w:sz w:val="20"/>
      </w:rPr>
    </w:pPr>
  </w:p>
  <w:p w14:paraId="2356C49E" w14:textId="0CB3A60D" w:rsidR="0087126C" w:rsidRDefault="0087126C">
    <w:pPr>
      <w:pStyle w:val="Textoindependiente"/>
      <w:spacing w:line="14" w:lineRule="auto"/>
      <w:rPr>
        <w:sz w:val="20"/>
      </w:rPr>
    </w:pPr>
  </w:p>
  <w:p w14:paraId="52C195B3" w14:textId="2A67EBCB" w:rsidR="0087126C" w:rsidRDefault="0087126C">
    <w:pPr>
      <w:pStyle w:val="Textoindependiente"/>
      <w:spacing w:line="14" w:lineRule="auto"/>
      <w:rPr>
        <w:sz w:val="20"/>
      </w:rPr>
    </w:pPr>
  </w:p>
  <w:p w14:paraId="6798C59F" w14:textId="2A42E7D8" w:rsidR="0087126C" w:rsidRDefault="0087126C">
    <w:pPr>
      <w:pStyle w:val="Textoindependiente"/>
      <w:spacing w:line="14" w:lineRule="auto"/>
      <w:rPr>
        <w:sz w:val="20"/>
      </w:rPr>
    </w:pPr>
  </w:p>
  <w:p w14:paraId="6AE25D8B" w14:textId="66D0902A" w:rsidR="0087126C" w:rsidRDefault="0087126C">
    <w:pPr>
      <w:pStyle w:val="Textoindependiente"/>
      <w:spacing w:line="14" w:lineRule="auto"/>
      <w:rPr>
        <w:sz w:val="20"/>
      </w:rPr>
    </w:pPr>
  </w:p>
  <w:p w14:paraId="092B9636" w14:textId="77777777" w:rsidR="0087126C" w:rsidRDefault="0087126C">
    <w:pPr>
      <w:pStyle w:val="Textoindependiente"/>
      <w:spacing w:line="14" w:lineRule="auto"/>
      <w:rPr>
        <w:sz w:val="20"/>
      </w:rPr>
    </w:pPr>
  </w:p>
  <w:p w14:paraId="682E3AB4" w14:textId="7313E64E" w:rsidR="0087126C" w:rsidRDefault="0087126C">
    <w:pPr>
      <w:pStyle w:val="Textoindependiente"/>
      <w:spacing w:line="14" w:lineRule="auto"/>
      <w:rPr>
        <w:sz w:val="20"/>
      </w:rPr>
    </w:pPr>
  </w:p>
  <w:p w14:paraId="508F0838" w14:textId="07B35055" w:rsidR="0087126C" w:rsidRDefault="0087126C">
    <w:pPr>
      <w:pStyle w:val="Textoindependiente"/>
      <w:spacing w:line="14" w:lineRule="auto"/>
      <w:rPr>
        <w:sz w:val="20"/>
      </w:rPr>
    </w:pPr>
  </w:p>
  <w:p w14:paraId="1A3B3DB6" w14:textId="06375828" w:rsidR="0087126C" w:rsidRDefault="0087126C">
    <w:pPr>
      <w:pStyle w:val="Textoindependiente"/>
      <w:spacing w:line="14" w:lineRule="auto"/>
      <w:rPr>
        <w:sz w:val="20"/>
      </w:rPr>
    </w:pPr>
  </w:p>
  <w:p w14:paraId="6DBB4223" w14:textId="4BC91FA9" w:rsidR="0087126C" w:rsidRDefault="0087126C">
    <w:pPr>
      <w:pStyle w:val="Textoindependiente"/>
      <w:spacing w:line="14" w:lineRule="auto"/>
      <w:rPr>
        <w:sz w:val="20"/>
      </w:rPr>
    </w:pPr>
  </w:p>
  <w:p w14:paraId="5229918C" w14:textId="4BBF6626" w:rsidR="00704ACE" w:rsidRDefault="00704ACE" w:rsidP="00A66F46">
    <w:pPr>
      <w:pStyle w:val="Sinespaciado"/>
      <w:spacing w:line="276" w:lineRule="auto"/>
      <w:jc w:val="right"/>
      <w:rPr>
        <w:rFonts w:ascii="Aptos Narrow" w:hAnsi="Aptos Narrow"/>
        <w:b/>
        <w:bCs/>
        <w:i/>
        <w:iCs/>
        <w:color w:val="4F81BC"/>
        <w:sz w:val="24"/>
        <w:szCs w:val="24"/>
      </w:rPr>
    </w:pPr>
    <w:r>
      <w:rPr>
        <w:noProof/>
        <w:sz w:val="20"/>
      </w:rPr>
      <mc:AlternateContent>
        <mc:Choice Requires="wps">
          <w:drawing>
            <wp:anchor distT="0" distB="0" distL="114300" distR="114300" simplePos="0" relativeHeight="487349760" behindDoc="0" locked="0" layoutInCell="1" allowOverlap="1" wp14:anchorId="50D81F56" wp14:editId="08BEACD4">
              <wp:simplePos x="0" y="0"/>
              <wp:positionH relativeFrom="margin">
                <wp:align>left</wp:align>
              </wp:positionH>
              <wp:positionV relativeFrom="paragraph">
                <wp:posOffset>12677</wp:posOffset>
              </wp:positionV>
              <wp:extent cx="5956300" cy="132080"/>
              <wp:effectExtent l="0" t="0" r="6350" b="1270"/>
              <wp:wrapNone/>
              <wp:docPr id="1594672493" name="Rectángulo: esquinas redondeadas 28"/>
              <wp:cNvGraphicFramePr/>
              <a:graphic xmlns:a="http://schemas.openxmlformats.org/drawingml/2006/main">
                <a:graphicData uri="http://schemas.microsoft.com/office/word/2010/wordprocessingShape">
                  <wps:wsp>
                    <wps:cNvSpPr/>
                    <wps:spPr>
                      <a:xfrm>
                        <a:off x="0" y="0"/>
                        <a:ext cx="5956300" cy="132080"/>
                      </a:xfrm>
                      <a:prstGeom prst="round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78F1A4B" id="Rectángulo: esquinas redondeadas 28" o:spid="_x0000_s1026" style="position:absolute;margin-left:0;margin-top:1pt;width:469pt;height:10.4pt;z-index:487349760;visibility:visible;mso-wrap-style:square;mso-wrap-distance-left:9pt;mso-wrap-distance-top:0;mso-wrap-distance-right:9pt;mso-wrap-distance-bottom:0;mso-position-horizontal:lef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" fillcolor="#4f81bd [3204]" stroked="f" strokeweight="2pt">
              <w10:wrap anchorx="margin"/>
            </v:roundrect>
          </w:pict>
        </mc:Fallback>
      </mc:AlternateContent>
    </w:r>
  </w:p>
  <w:p w14:paraId="70A2CEBE" w14:textId="3A7268C1" w:rsidR="00A66F46" w:rsidRDefault="0087126C" w:rsidP="00A66F46">
    <w:pPr>
      <w:pStyle w:val="Sinespaciado"/>
      <w:spacing w:line="276" w:lineRule="auto"/>
      <w:jc w:val="right"/>
      <w:rPr>
        <w:rFonts w:ascii="Aptos Narrow" w:hAnsi="Aptos Narrow"/>
        <w:b/>
        <w:bCs/>
        <w:i/>
        <w:iCs/>
        <w:color w:val="4F81BC"/>
        <w:spacing w:val="-2"/>
        <w:sz w:val="24"/>
        <w:szCs w:val="24"/>
      </w:rPr>
    </w:pPr>
    <w:r w:rsidRPr="001C3F08">
      <w:rPr>
        <w:rFonts w:ascii="Aptos Narrow" w:hAnsi="Aptos Narrow"/>
        <w:b/>
        <w:bCs/>
        <w:i/>
        <w:iCs/>
        <w:color w:val="4F81BC"/>
        <w:sz w:val="24"/>
        <w:szCs w:val="24"/>
      </w:rPr>
      <w:t>Certificación</w:t>
    </w:r>
    <w:r w:rsidRPr="001C3F08">
      <w:rPr>
        <w:rFonts w:ascii="Aptos Narrow" w:hAnsi="Aptos Narrow"/>
        <w:b/>
        <w:bCs/>
        <w:i/>
        <w:iCs/>
        <w:color w:val="4F81BC"/>
        <w:spacing w:val="-5"/>
        <w:sz w:val="24"/>
        <w:szCs w:val="24"/>
      </w:rPr>
      <w:t xml:space="preserve"> </w:t>
    </w:r>
    <w:r w:rsidRPr="001C3F08">
      <w:rPr>
        <w:rFonts w:ascii="Aptos Narrow" w:hAnsi="Aptos Narrow"/>
        <w:b/>
        <w:bCs/>
        <w:i/>
        <w:iCs/>
        <w:color w:val="4F81BC"/>
        <w:sz w:val="24"/>
        <w:szCs w:val="24"/>
      </w:rPr>
      <w:t>que</w:t>
    </w:r>
    <w:r w:rsidRPr="001C3F08">
      <w:rPr>
        <w:rFonts w:ascii="Aptos Narrow" w:hAnsi="Aptos Narrow"/>
        <w:b/>
        <w:bCs/>
        <w:i/>
        <w:iCs/>
        <w:color w:val="4F81BC"/>
        <w:spacing w:val="-5"/>
        <w:sz w:val="24"/>
        <w:szCs w:val="24"/>
      </w:rPr>
      <w:t xml:space="preserve"> </w:t>
    </w:r>
    <w:r w:rsidRPr="001C3F08">
      <w:rPr>
        <w:rFonts w:ascii="Aptos Narrow" w:hAnsi="Aptos Narrow"/>
        <w:b/>
        <w:bCs/>
        <w:i/>
        <w:iCs/>
        <w:color w:val="4F81BC"/>
        <w:sz w:val="24"/>
        <w:szCs w:val="24"/>
      </w:rPr>
      <w:t>da</w:t>
    </w:r>
    <w:r w:rsidRPr="001C3F08">
      <w:rPr>
        <w:rFonts w:ascii="Aptos Narrow" w:hAnsi="Aptos Narrow"/>
        <w:b/>
        <w:bCs/>
        <w:i/>
        <w:iCs/>
        <w:color w:val="4F81BC"/>
        <w:spacing w:val="-4"/>
        <w:sz w:val="24"/>
        <w:szCs w:val="24"/>
      </w:rPr>
      <w:t xml:space="preserve"> </w:t>
    </w:r>
    <w:r w:rsidRPr="001C3F08">
      <w:rPr>
        <w:rFonts w:ascii="Aptos Narrow" w:hAnsi="Aptos Narrow"/>
        <w:b/>
        <w:bCs/>
        <w:i/>
        <w:iCs/>
        <w:color w:val="4F81BC"/>
        <w:spacing w:val="-2"/>
        <w:sz w:val="24"/>
        <w:szCs w:val="24"/>
      </w:rPr>
      <w:t>confianz</w:t>
    </w:r>
    <w:r w:rsidR="00A66F46">
      <w:rPr>
        <w:rFonts w:ascii="Aptos Narrow" w:hAnsi="Aptos Narrow"/>
        <w:b/>
        <w:bCs/>
        <w:i/>
        <w:iCs/>
        <w:color w:val="4F81BC"/>
        <w:spacing w:val="-2"/>
        <w:sz w:val="24"/>
        <w:szCs w:val="24"/>
      </w:rPr>
      <w:t>a</w:t>
    </w:r>
  </w:p>
  <w:p w14:paraId="421CA830" w14:textId="77777777" w:rsidR="00A66F46" w:rsidRPr="00A66F46" w:rsidRDefault="00A66F46" w:rsidP="00A66F46">
    <w:pPr>
      <w:pStyle w:val="Sinespaciado"/>
      <w:spacing w:line="276" w:lineRule="auto"/>
      <w:rPr>
        <w:rFonts w:ascii="Aptos Narrow" w:hAnsi="Aptos Narrow"/>
        <w:b/>
        <w:bCs/>
        <w:i/>
        <w:iCs/>
        <w:color w:val="4F81BC"/>
        <w:spacing w:val="-2"/>
        <w:sz w:val="24"/>
        <w:szCs w:val="24"/>
      </w:rPr>
    </w:pPr>
  </w:p>
  <w:p w14:paraId="7F125B89" w14:textId="77777777" w:rsidR="0087126C" w:rsidRDefault="0087126C">
    <w:pPr>
      <w:pStyle w:val="Textoindependiente"/>
      <w:spacing w:line="14" w:lineRule="auto"/>
      <w:rPr>
        <w:sz w:val="20"/>
      </w:rPr>
    </w:pPr>
  </w:p>
  <w:p w14:paraId="7E4E8C2E" w14:textId="77777777" w:rsidR="0087126C" w:rsidRDefault="0087126C">
    <w:pPr>
      <w:pStyle w:val="Textoindependiente"/>
      <w:spacing w:line="14" w:lineRule="auto"/>
      <w:rPr>
        <w:sz w:val="20"/>
      </w:rPr>
    </w:pPr>
  </w:p>
  <w:p w14:paraId="2664B2D4" w14:textId="77777777" w:rsidR="0087126C" w:rsidRDefault="0087126C">
    <w:pPr>
      <w:pStyle w:val="Textoindependiente"/>
      <w:spacing w:line="14" w:lineRule="auto"/>
      <w:rPr>
        <w:sz w:val="20"/>
      </w:rPr>
    </w:pPr>
  </w:p>
  <w:p w14:paraId="002D3B12" w14:textId="77777777" w:rsidR="0087126C" w:rsidRDefault="0087126C">
    <w:pPr>
      <w:pStyle w:val="Textoindependiente"/>
      <w:spacing w:line="14" w:lineRule="auto"/>
      <w:rPr>
        <w:sz w:val="20"/>
      </w:rPr>
    </w:pPr>
  </w:p>
  <w:p w14:paraId="623FE306" w14:textId="7F318863" w:rsidR="00105628" w:rsidRDefault="00105628">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F1B47"/>
    <w:multiLevelType w:val="multilevel"/>
    <w:tmpl w:val="34D0863E"/>
    <w:lvl w:ilvl="0">
      <w:start w:val="9"/>
      <w:numFmt w:val="decimal"/>
      <w:lvlText w:val="%1"/>
      <w:lvlJc w:val="left"/>
      <w:pPr>
        <w:ind w:left="338" w:hanging="360"/>
      </w:pPr>
      <w:rPr>
        <w:rFonts w:hint="default"/>
        <w:lang w:val="es-ES" w:eastAsia="en-US" w:bidi="ar-SA"/>
      </w:rPr>
    </w:lvl>
    <w:lvl w:ilvl="1">
      <w:start w:val="1"/>
      <w:numFmt w:val="decimal"/>
      <w:lvlText w:val="%1.%2"/>
      <w:lvlJc w:val="left"/>
      <w:pPr>
        <w:ind w:left="338" w:hanging="360"/>
      </w:pPr>
      <w:rPr>
        <w:rFonts w:ascii="Calibri" w:eastAsia="Calibri" w:hAnsi="Calibri" w:cs="Calibri" w:hint="default"/>
        <w:b/>
        <w:bCs/>
        <w:i w:val="0"/>
        <w:iCs w:val="0"/>
        <w:spacing w:val="0"/>
        <w:w w:val="100"/>
        <w:sz w:val="24"/>
        <w:szCs w:val="24"/>
        <w:lang w:val="es-ES" w:eastAsia="en-US" w:bidi="ar-SA"/>
      </w:rPr>
    </w:lvl>
    <w:lvl w:ilvl="2">
      <w:numFmt w:val="bullet"/>
      <w:lvlText w:val="•"/>
      <w:lvlJc w:val="left"/>
      <w:pPr>
        <w:ind w:left="2432" w:hanging="360"/>
      </w:pPr>
      <w:rPr>
        <w:rFonts w:hint="default"/>
        <w:lang w:val="es-ES" w:eastAsia="en-US" w:bidi="ar-SA"/>
      </w:rPr>
    </w:lvl>
    <w:lvl w:ilvl="3">
      <w:numFmt w:val="bullet"/>
      <w:lvlText w:val="•"/>
      <w:lvlJc w:val="left"/>
      <w:pPr>
        <w:ind w:left="3478" w:hanging="360"/>
      </w:pPr>
      <w:rPr>
        <w:rFonts w:hint="default"/>
        <w:lang w:val="es-ES" w:eastAsia="en-US" w:bidi="ar-SA"/>
      </w:rPr>
    </w:lvl>
    <w:lvl w:ilvl="4">
      <w:numFmt w:val="bullet"/>
      <w:lvlText w:val="•"/>
      <w:lvlJc w:val="left"/>
      <w:pPr>
        <w:ind w:left="4524" w:hanging="360"/>
      </w:pPr>
      <w:rPr>
        <w:rFonts w:hint="default"/>
        <w:lang w:val="es-ES" w:eastAsia="en-US" w:bidi="ar-SA"/>
      </w:rPr>
    </w:lvl>
    <w:lvl w:ilvl="5">
      <w:numFmt w:val="bullet"/>
      <w:lvlText w:val="•"/>
      <w:lvlJc w:val="left"/>
      <w:pPr>
        <w:ind w:left="5570" w:hanging="360"/>
      </w:pPr>
      <w:rPr>
        <w:rFonts w:hint="default"/>
        <w:lang w:val="es-ES" w:eastAsia="en-US" w:bidi="ar-SA"/>
      </w:rPr>
    </w:lvl>
    <w:lvl w:ilvl="6">
      <w:numFmt w:val="bullet"/>
      <w:lvlText w:val="•"/>
      <w:lvlJc w:val="left"/>
      <w:pPr>
        <w:ind w:left="6616" w:hanging="360"/>
      </w:pPr>
      <w:rPr>
        <w:rFonts w:hint="default"/>
        <w:lang w:val="es-ES" w:eastAsia="en-US" w:bidi="ar-SA"/>
      </w:rPr>
    </w:lvl>
    <w:lvl w:ilvl="7">
      <w:numFmt w:val="bullet"/>
      <w:lvlText w:val="•"/>
      <w:lvlJc w:val="left"/>
      <w:pPr>
        <w:ind w:left="7662" w:hanging="360"/>
      </w:pPr>
      <w:rPr>
        <w:rFonts w:hint="default"/>
        <w:lang w:val="es-ES" w:eastAsia="en-US" w:bidi="ar-SA"/>
      </w:rPr>
    </w:lvl>
    <w:lvl w:ilvl="8">
      <w:numFmt w:val="bullet"/>
      <w:lvlText w:val="•"/>
      <w:lvlJc w:val="left"/>
      <w:pPr>
        <w:ind w:left="8708" w:hanging="360"/>
      </w:pPr>
      <w:rPr>
        <w:rFonts w:hint="default"/>
        <w:lang w:val="es-ES" w:eastAsia="en-US" w:bidi="ar-SA"/>
      </w:rPr>
    </w:lvl>
  </w:abstractNum>
  <w:abstractNum w:abstractNumId="1" w15:restartNumberingAfterBreak="0">
    <w:nsid w:val="10426030"/>
    <w:multiLevelType w:val="multilevel"/>
    <w:tmpl w:val="C87A6458"/>
    <w:lvl w:ilvl="0">
      <w:start w:val="3"/>
      <w:numFmt w:val="decimal"/>
      <w:lvlText w:val="%1"/>
      <w:lvlJc w:val="left"/>
      <w:pPr>
        <w:ind w:left="698" w:hanging="360"/>
      </w:pPr>
      <w:rPr>
        <w:rFonts w:hint="default"/>
        <w:lang w:val="es-ES" w:eastAsia="en-US" w:bidi="ar-SA"/>
      </w:rPr>
    </w:lvl>
    <w:lvl w:ilvl="1">
      <w:start w:val="1"/>
      <w:numFmt w:val="decimal"/>
      <w:lvlText w:val="%1.%2"/>
      <w:lvlJc w:val="left"/>
      <w:pPr>
        <w:ind w:left="698" w:hanging="360"/>
      </w:pPr>
      <w:rPr>
        <w:rFonts w:hint="default"/>
        <w:spacing w:val="0"/>
        <w:w w:val="100"/>
        <w:lang w:val="es-ES" w:eastAsia="en-US" w:bidi="ar-SA"/>
      </w:rPr>
    </w:lvl>
    <w:lvl w:ilvl="2">
      <w:numFmt w:val="bullet"/>
      <w:lvlText w:val="•"/>
      <w:lvlJc w:val="left"/>
      <w:pPr>
        <w:ind w:left="2720" w:hanging="360"/>
      </w:pPr>
      <w:rPr>
        <w:rFonts w:hint="default"/>
        <w:lang w:val="es-ES" w:eastAsia="en-US" w:bidi="ar-SA"/>
      </w:rPr>
    </w:lvl>
    <w:lvl w:ilvl="3">
      <w:numFmt w:val="bullet"/>
      <w:lvlText w:val="•"/>
      <w:lvlJc w:val="left"/>
      <w:pPr>
        <w:ind w:left="3730" w:hanging="360"/>
      </w:pPr>
      <w:rPr>
        <w:rFonts w:hint="default"/>
        <w:lang w:val="es-ES" w:eastAsia="en-US" w:bidi="ar-SA"/>
      </w:rPr>
    </w:lvl>
    <w:lvl w:ilvl="4">
      <w:numFmt w:val="bullet"/>
      <w:lvlText w:val="•"/>
      <w:lvlJc w:val="left"/>
      <w:pPr>
        <w:ind w:left="4740" w:hanging="360"/>
      </w:pPr>
      <w:rPr>
        <w:rFonts w:hint="default"/>
        <w:lang w:val="es-ES" w:eastAsia="en-US" w:bidi="ar-SA"/>
      </w:rPr>
    </w:lvl>
    <w:lvl w:ilvl="5">
      <w:numFmt w:val="bullet"/>
      <w:lvlText w:val="•"/>
      <w:lvlJc w:val="left"/>
      <w:pPr>
        <w:ind w:left="5750" w:hanging="360"/>
      </w:pPr>
      <w:rPr>
        <w:rFonts w:hint="default"/>
        <w:lang w:val="es-ES" w:eastAsia="en-US" w:bidi="ar-SA"/>
      </w:rPr>
    </w:lvl>
    <w:lvl w:ilvl="6">
      <w:numFmt w:val="bullet"/>
      <w:lvlText w:val="•"/>
      <w:lvlJc w:val="left"/>
      <w:pPr>
        <w:ind w:left="6760" w:hanging="360"/>
      </w:pPr>
      <w:rPr>
        <w:rFonts w:hint="default"/>
        <w:lang w:val="es-ES" w:eastAsia="en-US" w:bidi="ar-SA"/>
      </w:rPr>
    </w:lvl>
    <w:lvl w:ilvl="7">
      <w:numFmt w:val="bullet"/>
      <w:lvlText w:val="•"/>
      <w:lvlJc w:val="left"/>
      <w:pPr>
        <w:ind w:left="7770" w:hanging="360"/>
      </w:pPr>
      <w:rPr>
        <w:rFonts w:hint="default"/>
        <w:lang w:val="es-ES" w:eastAsia="en-US" w:bidi="ar-SA"/>
      </w:rPr>
    </w:lvl>
    <w:lvl w:ilvl="8">
      <w:numFmt w:val="bullet"/>
      <w:lvlText w:val="•"/>
      <w:lvlJc w:val="left"/>
      <w:pPr>
        <w:ind w:left="8780" w:hanging="360"/>
      </w:pPr>
      <w:rPr>
        <w:rFonts w:hint="default"/>
        <w:lang w:val="es-ES" w:eastAsia="en-US" w:bidi="ar-SA"/>
      </w:rPr>
    </w:lvl>
  </w:abstractNum>
  <w:abstractNum w:abstractNumId="2" w15:restartNumberingAfterBreak="0">
    <w:nsid w:val="2EE24983"/>
    <w:multiLevelType w:val="multilevel"/>
    <w:tmpl w:val="E9888CC4"/>
    <w:lvl w:ilvl="0">
      <w:start w:val="7"/>
      <w:numFmt w:val="decimal"/>
      <w:lvlText w:val="%1"/>
      <w:lvlJc w:val="left"/>
      <w:pPr>
        <w:ind w:left="698" w:hanging="360"/>
      </w:pPr>
      <w:rPr>
        <w:rFonts w:hint="default"/>
        <w:lang w:val="es-ES" w:eastAsia="en-US" w:bidi="ar-SA"/>
      </w:rPr>
    </w:lvl>
    <w:lvl w:ilvl="1">
      <w:start w:val="1"/>
      <w:numFmt w:val="decimal"/>
      <w:lvlText w:val="%1.%2"/>
      <w:lvlJc w:val="left"/>
      <w:pPr>
        <w:ind w:left="698" w:hanging="360"/>
      </w:pPr>
      <w:rPr>
        <w:rFonts w:ascii="Calibri" w:eastAsia="Calibri" w:hAnsi="Calibri" w:cs="Calibri" w:hint="default"/>
        <w:b w:val="0"/>
        <w:bCs w:val="0"/>
        <w:i w:val="0"/>
        <w:iCs w:val="0"/>
        <w:spacing w:val="0"/>
        <w:w w:val="100"/>
        <w:sz w:val="24"/>
        <w:szCs w:val="24"/>
        <w:lang w:val="es-ES" w:eastAsia="en-US" w:bidi="ar-SA"/>
      </w:rPr>
    </w:lvl>
    <w:lvl w:ilvl="2">
      <w:numFmt w:val="bullet"/>
      <w:lvlText w:val="•"/>
      <w:lvlJc w:val="left"/>
      <w:pPr>
        <w:ind w:left="2720" w:hanging="360"/>
      </w:pPr>
      <w:rPr>
        <w:rFonts w:hint="default"/>
        <w:lang w:val="es-ES" w:eastAsia="en-US" w:bidi="ar-SA"/>
      </w:rPr>
    </w:lvl>
    <w:lvl w:ilvl="3">
      <w:numFmt w:val="bullet"/>
      <w:lvlText w:val="•"/>
      <w:lvlJc w:val="left"/>
      <w:pPr>
        <w:ind w:left="3730" w:hanging="360"/>
      </w:pPr>
      <w:rPr>
        <w:rFonts w:hint="default"/>
        <w:lang w:val="es-ES" w:eastAsia="en-US" w:bidi="ar-SA"/>
      </w:rPr>
    </w:lvl>
    <w:lvl w:ilvl="4">
      <w:numFmt w:val="bullet"/>
      <w:lvlText w:val="•"/>
      <w:lvlJc w:val="left"/>
      <w:pPr>
        <w:ind w:left="4740" w:hanging="360"/>
      </w:pPr>
      <w:rPr>
        <w:rFonts w:hint="default"/>
        <w:lang w:val="es-ES" w:eastAsia="en-US" w:bidi="ar-SA"/>
      </w:rPr>
    </w:lvl>
    <w:lvl w:ilvl="5">
      <w:numFmt w:val="bullet"/>
      <w:lvlText w:val="•"/>
      <w:lvlJc w:val="left"/>
      <w:pPr>
        <w:ind w:left="5750" w:hanging="360"/>
      </w:pPr>
      <w:rPr>
        <w:rFonts w:hint="default"/>
        <w:lang w:val="es-ES" w:eastAsia="en-US" w:bidi="ar-SA"/>
      </w:rPr>
    </w:lvl>
    <w:lvl w:ilvl="6">
      <w:numFmt w:val="bullet"/>
      <w:lvlText w:val="•"/>
      <w:lvlJc w:val="left"/>
      <w:pPr>
        <w:ind w:left="6760" w:hanging="360"/>
      </w:pPr>
      <w:rPr>
        <w:rFonts w:hint="default"/>
        <w:lang w:val="es-ES" w:eastAsia="en-US" w:bidi="ar-SA"/>
      </w:rPr>
    </w:lvl>
    <w:lvl w:ilvl="7">
      <w:numFmt w:val="bullet"/>
      <w:lvlText w:val="•"/>
      <w:lvlJc w:val="left"/>
      <w:pPr>
        <w:ind w:left="7770" w:hanging="360"/>
      </w:pPr>
      <w:rPr>
        <w:rFonts w:hint="default"/>
        <w:lang w:val="es-ES" w:eastAsia="en-US" w:bidi="ar-SA"/>
      </w:rPr>
    </w:lvl>
    <w:lvl w:ilvl="8">
      <w:numFmt w:val="bullet"/>
      <w:lvlText w:val="•"/>
      <w:lvlJc w:val="left"/>
      <w:pPr>
        <w:ind w:left="8780" w:hanging="360"/>
      </w:pPr>
      <w:rPr>
        <w:rFonts w:hint="default"/>
        <w:lang w:val="es-ES" w:eastAsia="en-US" w:bidi="ar-SA"/>
      </w:rPr>
    </w:lvl>
  </w:abstractNum>
  <w:abstractNum w:abstractNumId="3" w15:restartNumberingAfterBreak="0">
    <w:nsid w:val="402932AD"/>
    <w:multiLevelType w:val="multilevel"/>
    <w:tmpl w:val="948059C8"/>
    <w:lvl w:ilvl="0">
      <w:start w:val="1"/>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45482A33"/>
    <w:multiLevelType w:val="multilevel"/>
    <w:tmpl w:val="5A106D60"/>
    <w:lvl w:ilvl="0">
      <w:start w:val="1"/>
      <w:numFmt w:val="decimal"/>
      <w:lvlText w:val="%1."/>
      <w:lvlJc w:val="left"/>
      <w:pPr>
        <w:ind w:left="580" w:hanging="242"/>
      </w:pPr>
      <w:rPr>
        <w:rFonts w:ascii="Calibri" w:eastAsia="Calibri" w:hAnsi="Calibri" w:cs="Calibri" w:hint="default"/>
        <w:b/>
        <w:bCs/>
        <w:i w:val="0"/>
        <w:iCs w:val="0"/>
        <w:spacing w:val="-1"/>
        <w:w w:val="100"/>
        <w:sz w:val="24"/>
        <w:szCs w:val="24"/>
        <w:lang w:val="es-ES" w:eastAsia="en-US" w:bidi="ar-SA"/>
      </w:rPr>
    </w:lvl>
    <w:lvl w:ilvl="1">
      <w:start w:val="1"/>
      <w:numFmt w:val="decimal"/>
      <w:lvlText w:val="%1.%2"/>
      <w:lvlJc w:val="left"/>
      <w:pPr>
        <w:ind w:left="338" w:hanging="375"/>
      </w:pPr>
      <w:rPr>
        <w:rFonts w:ascii="Calibri" w:eastAsia="Calibri" w:hAnsi="Calibri" w:cs="Calibri" w:hint="default"/>
        <w:b/>
        <w:bCs/>
        <w:i w:val="0"/>
        <w:iCs w:val="0"/>
        <w:spacing w:val="0"/>
        <w:w w:val="100"/>
        <w:sz w:val="24"/>
        <w:szCs w:val="24"/>
        <w:lang w:val="es-ES" w:eastAsia="en-US" w:bidi="ar-SA"/>
      </w:rPr>
    </w:lvl>
    <w:lvl w:ilvl="2">
      <w:start w:val="1"/>
      <w:numFmt w:val="decimal"/>
      <w:lvlText w:val="%1.%2.%3"/>
      <w:lvlJc w:val="left"/>
      <w:pPr>
        <w:ind w:left="338" w:hanging="564"/>
      </w:pPr>
      <w:rPr>
        <w:rFonts w:ascii="Calibri" w:eastAsia="Calibri" w:hAnsi="Calibri" w:cs="Calibri" w:hint="default"/>
        <w:b/>
        <w:bCs/>
        <w:i w:val="0"/>
        <w:iCs w:val="0"/>
        <w:spacing w:val="-2"/>
        <w:w w:val="100"/>
        <w:sz w:val="24"/>
        <w:szCs w:val="24"/>
        <w:lang w:val="es-ES" w:eastAsia="en-US" w:bidi="ar-SA"/>
      </w:rPr>
    </w:lvl>
    <w:lvl w:ilvl="3">
      <w:numFmt w:val="bullet"/>
      <w:lvlText w:val="•"/>
      <w:lvlJc w:val="left"/>
      <w:pPr>
        <w:ind w:left="2851" w:hanging="564"/>
      </w:pPr>
      <w:rPr>
        <w:rFonts w:hint="default"/>
        <w:lang w:val="es-ES" w:eastAsia="en-US" w:bidi="ar-SA"/>
      </w:rPr>
    </w:lvl>
    <w:lvl w:ilvl="4">
      <w:numFmt w:val="bullet"/>
      <w:lvlText w:val="•"/>
      <w:lvlJc w:val="left"/>
      <w:pPr>
        <w:ind w:left="3986" w:hanging="564"/>
      </w:pPr>
      <w:rPr>
        <w:rFonts w:hint="default"/>
        <w:lang w:val="es-ES" w:eastAsia="en-US" w:bidi="ar-SA"/>
      </w:rPr>
    </w:lvl>
    <w:lvl w:ilvl="5">
      <w:numFmt w:val="bullet"/>
      <w:lvlText w:val="•"/>
      <w:lvlJc w:val="left"/>
      <w:pPr>
        <w:ind w:left="5122" w:hanging="564"/>
      </w:pPr>
      <w:rPr>
        <w:rFonts w:hint="default"/>
        <w:lang w:val="es-ES" w:eastAsia="en-US" w:bidi="ar-SA"/>
      </w:rPr>
    </w:lvl>
    <w:lvl w:ilvl="6">
      <w:numFmt w:val="bullet"/>
      <w:lvlText w:val="•"/>
      <w:lvlJc w:val="left"/>
      <w:pPr>
        <w:ind w:left="6257" w:hanging="564"/>
      </w:pPr>
      <w:rPr>
        <w:rFonts w:hint="default"/>
        <w:lang w:val="es-ES" w:eastAsia="en-US" w:bidi="ar-SA"/>
      </w:rPr>
    </w:lvl>
    <w:lvl w:ilvl="7">
      <w:numFmt w:val="bullet"/>
      <w:lvlText w:val="•"/>
      <w:lvlJc w:val="left"/>
      <w:pPr>
        <w:ind w:left="7393" w:hanging="564"/>
      </w:pPr>
      <w:rPr>
        <w:rFonts w:hint="default"/>
        <w:lang w:val="es-ES" w:eastAsia="en-US" w:bidi="ar-SA"/>
      </w:rPr>
    </w:lvl>
    <w:lvl w:ilvl="8">
      <w:numFmt w:val="bullet"/>
      <w:lvlText w:val="•"/>
      <w:lvlJc w:val="left"/>
      <w:pPr>
        <w:ind w:left="8528" w:hanging="564"/>
      </w:pPr>
      <w:rPr>
        <w:rFonts w:hint="default"/>
        <w:lang w:val="es-ES" w:eastAsia="en-US" w:bidi="ar-SA"/>
      </w:rPr>
    </w:lvl>
  </w:abstractNum>
  <w:abstractNum w:abstractNumId="5" w15:restartNumberingAfterBreak="0">
    <w:nsid w:val="49DB2BFB"/>
    <w:multiLevelType w:val="multilevel"/>
    <w:tmpl w:val="0E36A99A"/>
    <w:lvl w:ilvl="0">
      <w:start w:val="1"/>
      <w:numFmt w:val="decimal"/>
      <w:lvlText w:val="%1"/>
      <w:lvlJc w:val="left"/>
      <w:pPr>
        <w:ind w:left="698" w:hanging="360"/>
      </w:pPr>
      <w:rPr>
        <w:rFonts w:hint="default"/>
        <w:lang w:val="es-ES" w:eastAsia="en-US" w:bidi="ar-SA"/>
      </w:rPr>
    </w:lvl>
    <w:lvl w:ilvl="1">
      <w:start w:val="1"/>
      <w:numFmt w:val="decimal"/>
      <w:lvlText w:val="%1.%2"/>
      <w:lvlJc w:val="left"/>
      <w:pPr>
        <w:ind w:left="698" w:hanging="360"/>
      </w:pPr>
      <w:rPr>
        <w:rFonts w:ascii="Calibri" w:eastAsia="Calibri" w:hAnsi="Calibri" w:cs="Calibri" w:hint="default"/>
        <w:b/>
        <w:bCs/>
        <w:i w:val="0"/>
        <w:iCs w:val="0"/>
        <w:spacing w:val="0"/>
        <w:w w:val="100"/>
        <w:sz w:val="24"/>
        <w:szCs w:val="24"/>
        <w:lang w:val="es-ES" w:eastAsia="en-US" w:bidi="ar-SA"/>
      </w:rPr>
    </w:lvl>
    <w:lvl w:ilvl="2">
      <w:numFmt w:val="bullet"/>
      <w:lvlText w:val="•"/>
      <w:lvlJc w:val="left"/>
      <w:pPr>
        <w:ind w:left="2720" w:hanging="360"/>
      </w:pPr>
      <w:rPr>
        <w:rFonts w:hint="default"/>
        <w:lang w:val="es-ES" w:eastAsia="en-US" w:bidi="ar-SA"/>
      </w:rPr>
    </w:lvl>
    <w:lvl w:ilvl="3">
      <w:numFmt w:val="bullet"/>
      <w:lvlText w:val="•"/>
      <w:lvlJc w:val="left"/>
      <w:pPr>
        <w:ind w:left="3730" w:hanging="360"/>
      </w:pPr>
      <w:rPr>
        <w:rFonts w:hint="default"/>
        <w:lang w:val="es-ES" w:eastAsia="en-US" w:bidi="ar-SA"/>
      </w:rPr>
    </w:lvl>
    <w:lvl w:ilvl="4">
      <w:numFmt w:val="bullet"/>
      <w:lvlText w:val="•"/>
      <w:lvlJc w:val="left"/>
      <w:pPr>
        <w:ind w:left="4740" w:hanging="360"/>
      </w:pPr>
      <w:rPr>
        <w:rFonts w:hint="default"/>
        <w:lang w:val="es-ES" w:eastAsia="en-US" w:bidi="ar-SA"/>
      </w:rPr>
    </w:lvl>
    <w:lvl w:ilvl="5">
      <w:numFmt w:val="bullet"/>
      <w:lvlText w:val="•"/>
      <w:lvlJc w:val="left"/>
      <w:pPr>
        <w:ind w:left="5750" w:hanging="360"/>
      </w:pPr>
      <w:rPr>
        <w:rFonts w:hint="default"/>
        <w:lang w:val="es-ES" w:eastAsia="en-US" w:bidi="ar-SA"/>
      </w:rPr>
    </w:lvl>
    <w:lvl w:ilvl="6">
      <w:numFmt w:val="bullet"/>
      <w:lvlText w:val="•"/>
      <w:lvlJc w:val="left"/>
      <w:pPr>
        <w:ind w:left="6760" w:hanging="360"/>
      </w:pPr>
      <w:rPr>
        <w:rFonts w:hint="default"/>
        <w:lang w:val="es-ES" w:eastAsia="en-US" w:bidi="ar-SA"/>
      </w:rPr>
    </w:lvl>
    <w:lvl w:ilvl="7">
      <w:numFmt w:val="bullet"/>
      <w:lvlText w:val="•"/>
      <w:lvlJc w:val="left"/>
      <w:pPr>
        <w:ind w:left="7770" w:hanging="360"/>
      </w:pPr>
      <w:rPr>
        <w:rFonts w:hint="default"/>
        <w:lang w:val="es-ES" w:eastAsia="en-US" w:bidi="ar-SA"/>
      </w:rPr>
    </w:lvl>
    <w:lvl w:ilvl="8">
      <w:numFmt w:val="bullet"/>
      <w:lvlText w:val="•"/>
      <w:lvlJc w:val="left"/>
      <w:pPr>
        <w:ind w:left="8780" w:hanging="360"/>
      </w:pPr>
      <w:rPr>
        <w:rFonts w:hint="default"/>
        <w:lang w:val="es-ES" w:eastAsia="en-US" w:bidi="ar-SA"/>
      </w:rPr>
    </w:lvl>
  </w:abstractNum>
  <w:abstractNum w:abstractNumId="6" w15:restartNumberingAfterBreak="0">
    <w:nsid w:val="50342F50"/>
    <w:multiLevelType w:val="multilevel"/>
    <w:tmpl w:val="A9768F7E"/>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sz w:val="22"/>
      </w:rPr>
    </w:lvl>
    <w:lvl w:ilvl="2">
      <w:start w:val="1"/>
      <w:numFmt w:val="decimal"/>
      <w:isLgl/>
      <w:lvlText w:val="%1.%2.%3"/>
      <w:lvlJc w:val="left"/>
      <w:pPr>
        <w:ind w:left="1080" w:hanging="720"/>
      </w:pPr>
      <w:rPr>
        <w:rFonts w:hint="default"/>
        <w:b/>
        <w:sz w:val="22"/>
      </w:rPr>
    </w:lvl>
    <w:lvl w:ilvl="3">
      <w:start w:val="1"/>
      <w:numFmt w:val="decimal"/>
      <w:isLgl/>
      <w:lvlText w:val="%1.%2.%3.%4"/>
      <w:lvlJc w:val="left"/>
      <w:pPr>
        <w:ind w:left="1080" w:hanging="720"/>
      </w:pPr>
      <w:rPr>
        <w:rFonts w:hint="default"/>
        <w:b/>
        <w:sz w:val="22"/>
      </w:rPr>
    </w:lvl>
    <w:lvl w:ilvl="4">
      <w:start w:val="1"/>
      <w:numFmt w:val="decimal"/>
      <w:isLgl/>
      <w:lvlText w:val="%1.%2.%3.%4.%5"/>
      <w:lvlJc w:val="left"/>
      <w:pPr>
        <w:ind w:left="1440" w:hanging="1080"/>
      </w:pPr>
      <w:rPr>
        <w:rFonts w:hint="default"/>
        <w:b/>
        <w:sz w:val="22"/>
      </w:rPr>
    </w:lvl>
    <w:lvl w:ilvl="5">
      <w:start w:val="1"/>
      <w:numFmt w:val="decimal"/>
      <w:isLgl/>
      <w:lvlText w:val="%1.%2.%3.%4.%5.%6"/>
      <w:lvlJc w:val="left"/>
      <w:pPr>
        <w:ind w:left="1440" w:hanging="1080"/>
      </w:pPr>
      <w:rPr>
        <w:rFonts w:hint="default"/>
        <w:b/>
        <w:sz w:val="22"/>
      </w:rPr>
    </w:lvl>
    <w:lvl w:ilvl="6">
      <w:start w:val="1"/>
      <w:numFmt w:val="decimal"/>
      <w:isLgl/>
      <w:lvlText w:val="%1.%2.%3.%4.%5.%6.%7"/>
      <w:lvlJc w:val="left"/>
      <w:pPr>
        <w:ind w:left="1800" w:hanging="1440"/>
      </w:pPr>
      <w:rPr>
        <w:rFonts w:hint="default"/>
        <w:b/>
        <w:sz w:val="22"/>
      </w:rPr>
    </w:lvl>
    <w:lvl w:ilvl="7">
      <w:start w:val="1"/>
      <w:numFmt w:val="decimal"/>
      <w:isLgl/>
      <w:lvlText w:val="%1.%2.%3.%4.%5.%6.%7.%8"/>
      <w:lvlJc w:val="left"/>
      <w:pPr>
        <w:ind w:left="1800" w:hanging="1440"/>
      </w:pPr>
      <w:rPr>
        <w:rFonts w:hint="default"/>
        <w:b/>
        <w:sz w:val="22"/>
      </w:rPr>
    </w:lvl>
    <w:lvl w:ilvl="8">
      <w:start w:val="1"/>
      <w:numFmt w:val="decimal"/>
      <w:isLgl/>
      <w:lvlText w:val="%1.%2.%3.%4.%5.%6.%7.%8.%9"/>
      <w:lvlJc w:val="left"/>
      <w:pPr>
        <w:ind w:left="2160" w:hanging="1800"/>
      </w:pPr>
      <w:rPr>
        <w:rFonts w:hint="default"/>
        <w:b/>
        <w:sz w:val="22"/>
      </w:rPr>
    </w:lvl>
  </w:abstractNum>
  <w:abstractNum w:abstractNumId="7" w15:restartNumberingAfterBreak="0">
    <w:nsid w:val="56BA5D4F"/>
    <w:multiLevelType w:val="multilevel"/>
    <w:tmpl w:val="E20CAC24"/>
    <w:lvl w:ilvl="0">
      <w:start w:val="11"/>
      <w:numFmt w:val="decimal"/>
      <w:lvlText w:val="%1"/>
      <w:lvlJc w:val="left"/>
      <w:pPr>
        <w:ind w:left="698" w:hanging="708"/>
      </w:pPr>
      <w:rPr>
        <w:rFonts w:hint="default"/>
        <w:lang w:val="es-ES" w:eastAsia="en-US" w:bidi="ar-SA"/>
      </w:rPr>
    </w:lvl>
    <w:lvl w:ilvl="1">
      <w:start w:val="1"/>
      <w:numFmt w:val="decimal"/>
      <w:lvlText w:val="%1.%2"/>
      <w:lvlJc w:val="left"/>
      <w:pPr>
        <w:ind w:left="698" w:hanging="708"/>
      </w:pPr>
      <w:rPr>
        <w:rFonts w:ascii="Calibri" w:eastAsia="Calibri" w:hAnsi="Calibri" w:cs="Calibri" w:hint="default"/>
        <w:b w:val="0"/>
        <w:bCs w:val="0"/>
        <w:i w:val="0"/>
        <w:iCs w:val="0"/>
        <w:spacing w:val="0"/>
        <w:w w:val="100"/>
        <w:sz w:val="24"/>
        <w:szCs w:val="24"/>
        <w:lang w:val="es-ES" w:eastAsia="en-US" w:bidi="ar-SA"/>
      </w:rPr>
    </w:lvl>
    <w:lvl w:ilvl="2">
      <w:numFmt w:val="bullet"/>
      <w:lvlText w:val="•"/>
      <w:lvlJc w:val="left"/>
      <w:pPr>
        <w:ind w:left="2720" w:hanging="708"/>
      </w:pPr>
      <w:rPr>
        <w:rFonts w:hint="default"/>
        <w:lang w:val="es-ES" w:eastAsia="en-US" w:bidi="ar-SA"/>
      </w:rPr>
    </w:lvl>
    <w:lvl w:ilvl="3">
      <w:numFmt w:val="bullet"/>
      <w:lvlText w:val="•"/>
      <w:lvlJc w:val="left"/>
      <w:pPr>
        <w:ind w:left="3730" w:hanging="708"/>
      </w:pPr>
      <w:rPr>
        <w:rFonts w:hint="default"/>
        <w:lang w:val="es-ES" w:eastAsia="en-US" w:bidi="ar-SA"/>
      </w:rPr>
    </w:lvl>
    <w:lvl w:ilvl="4">
      <w:numFmt w:val="bullet"/>
      <w:lvlText w:val="•"/>
      <w:lvlJc w:val="left"/>
      <w:pPr>
        <w:ind w:left="4740" w:hanging="708"/>
      </w:pPr>
      <w:rPr>
        <w:rFonts w:hint="default"/>
        <w:lang w:val="es-ES" w:eastAsia="en-US" w:bidi="ar-SA"/>
      </w:rPr>
    </w:lvl>
    <w:lvl w:ilvl="5">
      <w:numFmt w:val="bullet"/>
      <w:lvlText w:val="•"/>
      <w:lvlJc w:val="left"/>
      <w:pPr>
        <w:ind w:left="5750" w:hanging="708"/>
      </w:pPr>
      <w:rPr>
        <w:rFonts w:hint="default"/>
        <w:lang w:val="es-ES" w:eastAsia="en-US" w:bidi="ar-SA"/>
      </w:rPr>
    </w:lvl>
    <w:lvl w:ilvl="6">
      <w:numFmt w:val="bullet"/>
      <w:lvlText w:val="•"/>
      <w:lvlJc w:val="left"/>
      <w:pPr>
        <w:ind w:left="6760" w:hanging="708"/>
      </w:pPr>
      <w:rPr>
        <w:rFonts w:hint="default"/>
        <w:lang w:val="es-ES" w:eastAsia="en-US" w:bidi="ar-SA"/>
      </w:rPr>
    </w:lvl>
    <w:lvl w:ilvl="7">
      <w:numFmt w:val="bullet"/>
      <w:lvlText w:val="•"/>
      <w:lvlJc w:val="left"/>
      <w:pPr>
        <w:ind w:left="7770" w:hanging="708"/>
      </w:pPr>
      <w:rPr>
        <w:rFonts w:hint="default"/>
        <w:lang w:val="es-ES" w:eastAsia="en-US" w:bidi="ar-SA"/>
      </w:rPr>
    </w:lvl>
    <w:lvl w:ilvl="8">
      <w:numFmt w:val="bullet"/>
      <w:lvlText w:val="•"/>
      <w:lvlJc w:val="left"/>
      <w:pPr>
        <w:ind w:left="8780" w:hanging="708"/>
      </w:pPr>
      <w:rPr>
        <w:rFonts w:hint="default"/>
        <w:lang w:val="es-ES" w:eastAsia="en-US" w:bidi="ar-SA"/>
      </w:rPr>
    </w:lvl>
  </w:abstractNum>
  <w:abstractNum w:abstractNumId="8" w15:restartNumberingAfterBreak="0">
    <w:nsid w:val="5D6F45C4"/>
    <w:multiLevelType w:val="hybridMultilevel"/>
    <w:tmpl w:val="6CB277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E467CE8"/>
    <w:multiLevelType w:val="multilevel"/>
    <w:tmpl w:val="919237B4"/>
    <w:lvl w:ilvl="0">
      <w:start w:val="13"/>
      <w:numFmt w:val="decimal"/>
      <w:lvlText w:val="%1"/>
      <w:lvlJc w:val="left"/>
      <w:pPr>
        <w:ind w:left="338" w:hanging="476"/>
      </w:pPr>
      <w:rPr>
        <w:rFonts w:hint="default"/>
        <w:lang w:val="es-ES" w:eastAsia="en-US" w:bidi="ar-SA"/>
      </w:rPr>
    </w:lvl>
    <w:lvl w:ilvl="1">
      <w:start w:val="1"/>
      <w:numFmt w:val="decimal"/>
      <w:lvlText w:val="%1.%2"/>
      <w:lvlJc w:val="left"/>
      <w:pPr>
        <w:ind w:left="338" w:hanging="476"/>
      </w:pPr>
      <w:rPr>
        <w:rFonts w:ascii="Calibri" w:eastAsia="Calibri" w:hAnsi="Calibri" w:cs="Calibri" w:hint="default"/>
        <w:b w:val="0"/>
        <w:bCs w:val="0"/>
        <w:i w:val="0"/>
        <w:iCs w:val="0"/>
        <w:spacing w:val="0"/>
        <w:w w:val="100"/>
        <w:sz w:val="24"/>
        <w:szCs w:val="24"/>
        <w:lang w:val="es-ES" w:eastAsia="en-US" w:bidi="ar-SA"/>
      </w:rPr>
    </w:lvl>
    <w:lvl w:ilvl="2">
      <w:numFmt w:val="bullet"/>
      <w:lvlText w:val="•"/>
      <w:lvlJc w:val="left"/>
      <w:pPr>
        <w:ind w:left="2432" w:hanging="476"/>
      </w:pPr>
      <w:rPr>
        <w:rFonts w:hint="default"/>
        <w:lang w:val="es-ES" w:eastAsia="en-US" w:bidi="ar-SA"/>
      </w:rPr>
    </w:lvl>
    <w:lvl w:ilvl="3">
      <w:numFmt w:val="bullet"/>
      <w:lvlText w:val="•"/>
      <w:lvlJc w:val="left"/>
      <w:pPr>
        <w:ind w:left="3478" w:hanging="476"/>
      </w:pPr>
      <w:rPr>
        <w:rFonts w:hint="default"/>
        <w:lang w:val="es-ES" w:eastAsia="en-US" w:bidi="ar-SA"/>
      </w:rPr>
    </w:lvl>
    <w:lvl w:ilvl="4">
      <w:numFmt w:val="bullet"/>
      <w:lvlText w:val="•"/>
      <w:lvlJc w:val="left"/>
      <w:pPr>
        <w:ind w:left="4524" w:hanging="476"/>
      </w:pPr>
      <w:rPr>
        <w:rFonts w:hint="default"/>
        <w:lang w:val="es-ES" w:eastAsia="en-US" w:bidi="ar-SA"/>
      </w:rPr>
    </w:lvl>
    <w:lvl w:ilvl="5">
      <w:numFmt w:val="bullet"/>
      <w:lvlText w:val="•"/>
      <w:lvlJc w:val="left"/>
      <w:pPr>
        <w:ind w:left="5570" w:hanging="476"/>
      </w:pPr>
      <w:rPr>
        <w:rFonts w:hint="default"/>
        <w:lang w:val="es-ES" w:eastAsia="en-US" w:bidi="ar-SA"/>
      </w:rPr>
    </w:lvl>
    <w:lvl w:ilvl="6">
      <w:numFmt w:val="bullet"/>
      <w:lvlText w:val="•"/>
      <w:lvlJc w:val="left"/>
      <w:pPr>
        <w:ind w:left="6616" w:hanging="476"/>
      </w:pPr>
      <w:rPr>
        <w:rFonts w:hint="default"/>
        <w:lang w:val="es-ES" w:eastAsia="en-US" w:bidi="ar-SA"/>
      </w:rPr>
    </w:lvl>
    <w:lvl w:ilvl="7">
      <w:numFmt w:val="bullet"/>
      <w:lvlText w:val="•"/>
      <w:lvlJc w:val="left"/>
      <w:pPr>
        <w:ind w:left="7662" w:hanging="476"/>
      </w:pPr>
      <w:rPr>
        <w:rFonts w:hint="default"/>
        <w:lang w:val="es-ES" w:eastAsia="en-US" w:bidi="ar-SA"/>
      </w:rPr>
    </w:lvl>
    <w:lvl w:ilvl="8">
      <w:numFmt w:val="bullet"/>
      <w:lvlText w:val="•"/>
      <w:lvlJc w:val="left"/>
      <w:pPr>
        <w:ind w:left="8708" w:hanging="476"/>
      </w:pPr>
      <w:rPr>
        <w:rFonts w:hint="default"/>
        <w:lang w:val="es-ES" w:eastAsia="en-US" w:bidi="ar-SA"/>
      </w:rPr>
    </w:lvl>
  </w:abstractNum>
  <w:abstractNum w:abstractNumId="10" w15:restartNumberingAfterBreak="0">
    <w:nsid w:val="621471A8"/>
    <w:multiLevelType w:val="multilevel"/>
    <w:tmpl w:val="2E66452A"/>
    <w:lvl w:ilvl="0">
      <w:start w:val="6"/>
      <w:numFmt w:val="decimal"/>
      <w:lvlText w:val="%1"/>
      <w:lvlJc w:val="left"/>
      <w:pPr>
        <w:ind w:left="698" w:hanging="360"/>
      </w:pPr>
      <w:rPr>
        <w:rFonts w:hint="default"/>
        <w:lang w:val="es-ES" w:eastAsia="en-US" w:bidi="ar-SA"/>
      </w:rPr>
    </w:lvl>
    <w:lvl w:ilvl="1">
      <w:start w:val="1"/>
      <w:numFmt w:val="decimal"/>
      <w:lvlText w:val="%1.%2"/>
      <w:lvlJc w:val="left"/>
      <w:pPr>
        <w:ind w:left="698" w:hanging="360"/>
      </w:pPr>
      <w:rPr>
        <w:rFonts w:ascii="Calibri" w:eastAsia="Calibri" w:hAnsi="Calibri" w:cs="Calibri" w:hint="default"/>
        <w:b w:val="0"/>
        <w:bCs w:val="0"/>
        <w:i w:val="0"/>
        <w:iCs w:val="0"/>
        <w:spacing w:val="0"/>
        <w:w w:val="100"/>
        <w:sz w:val="24"/>
        <w:szCs w:val="24"/>
        <w:lang w:val="es-ES" w:eastAsia="en-US" w:bidi="ar-SA"/>
      </w:rPr>
    </w:lvl>
    <w:lvl w:ilvl="2">
      <w:numFmt w:val="bullet"/>
      <w:lvlText w:val="•"/>
      <w:lvlJc w:val="left"/>
      <w:pPr>
        <w:ind w:left="2720" w:hanging="360"/>
      </w:pPr>
      <w:rPr>
        <w:rFonts w:hint="default"/>
        <w:lang w:val="es-ES" w:eastAsia="en-US" w:bidi="ar-SA"/>
      </w:rPr>
    </w:lvl>
    <w:lvl w:ilvl="3">
      <w:numFmt w:val="bullet"/>
      <w:lvlText w:val="•"/>
      <w:lvlJc w:val="left"/>
      <w:pPr>
        <w:ind w:left="3730" w:hanging="360"/>
      </w:pPr>
      <w:rPr>
        <w:rFonts w:hint="default"/>
        <w:lang w:val="es-ES" w:eastAsia="en-US" w:bidi="ar-SA"/>
      </w:rPr>
    </w:lvl>
    <w:lvl w:ilvl="4">
      <w:numFmt w:val="bullet"/>
      <w:lvlText w:val="•"/>
      <w:lvlJc w:val="left"/>
      <w:pPr>
        <w:ind w:left="4740" w:hanging="360"/>
      </w:pPr>
      <w:rPr>
        <w:rFonts w:hint="default"/>
        <w:lang w:val="es-ES" w:eastAsia="en-US" w:bidi="ar-SA"/>
      </w:rPr>
    </w:lvl>
    <w:lvl w:ilvl="5">
      <w:numFmt w:val="bullet"/>
      <w:lvlText w:val="•"/>
      <w:lvlJc w:val="left"/>
      <w:pPr>
        <w:ind w:left="5750" w:hanging="360"/>
      </w:pPr>
      <w:rPr>
        <w:rFonts w:hint="default"/>
        <w:lang w:val="es-ES" w:eastAsia="en-US" w:bidi="ar-SA"/>
      </w:rPr>
    </w:lvl>
    <w:lvl w:ilvl="6">
      <w:numFmt w:val="bullet"/>
      <w:lvlText w:val="•"/>
      <w:lvlJc w:val="left"/>
      <w:pPr>
        <w:ind w:left="6760" w:hanging="360"/>
      </w:pPr>
      <w:rPr>
        <w:rFonts w:hint="default"/>
        <w:lang w:val="es-ES" w:eastAsia="en-US" w:bidi="ar-SA"/>
      </w:rPr>
    </w:lvl>
    <w:lvl w:ilvl="7">
      <w:numFmt w:val="bullet"/>
      <w:lvlText w:val="•"/>
      <w:lvlJc w:val="left"/>
      <w:pPr>
        <w:ind w:left="7770" w:hanging="360"/>
      </w:pPr>
      <w:rPr>
        <w:rFonts w:hint="default"/>
        <w:lang w:val="es-ES" w:eastAsia="en-US" w:bidi="ar-SA"/>
      </w:rPr>
    </w:lvl>
    <w:lvl w:ilvl="8">
      <w:numFmt w:val="bullet"/>
      <w:lvlText w:val="•"/>
      <w:lvlJc w:val="left"/>
      <w:pPr>
        <w:ind w:left="8780" w:hanging="360"/>
      </w:pPr>
      <w:rPr>
        <w:rFonts w:hint="default"/>
        <w:lang w:val="es-ES" w:eastAsia="en-US" w:bidi="ar-SA"/>
      </w:rPr>
    </w:lvl>
  </w:abstractNum>
  <w:abstractNum w:abstractNumId="11" w15:restartNumberingAfterBreak="0">
    <w:nsid w:val="6C1067CB"/>
    <w:multiLevelType w:val="multilevel"/>
    <w:tmpl w:val="442002AE"/>
    <w:lvl w:ilvl="0">
      <w:start w:val="5"/>
      <w:numFmt w:val="decimal"/>
      <w:lvlText w:val="%1"/>
      <w:lvlJc w:val="left"/>
      <w:pPr>
        <w:ind w:left="698" w:hanging="360"/>
      </w:pPr>
      <w:rPr>
        <w:rFonts w:hint="default"/>
        <w:lang w:val="es-ES" w:eastAsia="en-US" w:bidi="ar-SA"/>
      </w:rPr>
    </w:lvl>
    <w:lvl w:ilvl="1">
      <w:start w:val="1"/>
      <w:numFmt w:val="decimal"/>
      <w:lvlText w:val="%1.%2"/>
      <w:lvlJc w:val="left"/>
      <w:pPr>
        <w:ind w:left="698" w:hanging="360"/>
      </w:pPr>
      <w:rPr>
        <w:rFonts w:ascii="Calibri" w:eastAsia="Calibri" w:hAnsi="Calibri" w:cs="Calibri" w:hint="default"/>
        <w:b w:val="0"/>
        <w:bCs w:val="0"/>
        <w:i w:val="0"/>
        <w:iCs w:val="0"/>
        <w:spacing w:val="0"/>
        <w:w w:val="95"/>
        <w:sz w:val="24"/>
        <w:szCs w:val="24"/>
        <w:lang w:val="es-ES" w:eastAsia="en-US" w:bidi="ar-SA"/>
      </w:rPr>
    </w:lvl>
    <w:lvl w:ilvl="2">
      <w:numFmt w:val="bullet"/>
      <w:lvlText w:val="•"/>
      <w:lvlJc w:val="left"/>
      <w:pPr>
        <w:ind w:left="2720" w:hanging="360"/>
      </w:pPr>
      <w:rPr>
        <w:rFonts w:hint="default"/>
        <w:lang w:val="es-ES" w:eastAsia="en-US" w:bidi="ar-SA"/>
      </w:rPr>
    </w:lvl>
    <w:lvl w:ilvl="3">
      <w:numFmt w:val="bullet"/>
      <w:lvlText w:val="•"/>
      <w:lvlJc w:val="left"/>
      <w:pPr>
        <w:ind w:left="3730" w:hanging="360"/>
      </w:pPr>
      <w:rPr>
        <w:rFonts w:hint="default"/>
        <w:lang w:val="es-ES" w:eastAsia="en-US" w:bidi="ar-SA"/>
      </w:rPr>
    </w:lvl>
    <w:lvl w:ilvl="4">
      <w:numFmt w:val="bullet"/>
      <w:lvlText w:val="•"/>
      <w:lvlJc w:val="left"/>
      <w:pPr>
        <w:ind w:left="4740" w:hanging="360"/>
      </w:pPr>
      <w:rPr>
        <w:rFonts w:hint="default"/>
        <w:lang w:val="es-ES" w:eastAsia="en-US" w:bidi="ar-SA"/>
      </w:rPr>
    </w:lvl>
    <w:lvl w:ilvl="5">
      <w:numFmt w:val="bullet"/>
      <w:lvlText w:val="•"/>
      <w:lvlJc w:val="left"/>
      <w:pPr>
        <w:ind w:left="5750" w:hanging="360"/>
      </w:pPr>
      <w:rPr>
        <w:rFonts w:hint="default"/>
        <w:lang w:val="es-ES" w:eastAsia="en-US" w:bidi="ar-SA"/>
      </w:rPr>
    </w:lvl>
    <w:lvl w:ilvl="6">
      <w:numFmt w:val="bullet"/>
      <w:lvlText w:val="•"/>
      <w:lvlJc w:val="left"/>
      <w:pPr>
        <w:ind w:left="6760" w:hanging="360"/>
      </w:pPr>
      <w:rPr>
        <w:rFonts w:hint="default"/>
        <w:lang w:val="es-ES" w:eastAsia="en-US" w:bidi="ar-SA"/>
      </w:rPr>
    </w:lvl>
    <w:lvl w:ilvl="7">
      <w:numFmt w:val="bullet"/>
      <w:lvlText w:val="•"/>
      <w:lvlJc w:val="left"/>
      <w:pPr>
        <w:ind w:left="7770" w:hanging="360"/>
      </w:pPr>
      <w:rPr>
        <w:rFonts w:hint="default"/>
        <w:lang w:val="es-ES" w:eastAsia="en-US" w:bidi="ar-SA"/>
      </w:rPr>
    </w:lvl>
    <w:lvl w:ilvl="8">
      <w:numFmt w:val="bullet"/>
      <w:lvlText w:val="•"/>
      <w:lvlJc w:val="left"/>
      <w:pPr>
        <w:ind w:left="8780" w:hanging="360"/>
      </w:pPr>
      <w:rPr>
        <w:rFonts w:hint="default"/>
        <w:lang w:val="es-ES" w:eastAsia="en-US" w:bidi="ar-SA"/>
      </w:rPr>
    </w:lvl>
  </w:abstractNum>
  <w:abstractNum w:abstractNumId="12" w15:restartNumberingAfterBreak="0">
    <w:nsid w:val="70302307"/>
    <w:multiLevelType w:val="multilevel"/>
    <w:tmpl w:val="F572BA0A"/>
    <w:lvl w:ilvl="0">
      <w:start w:val="4"/>
      <w:numFmt w:val="decimal"/>
      <w:lvlText w:val="%1"/>
      <w:lvlJc w:val="left"/>
      <w:pPr>
        <w:ind w:left="698" w:hanging="360"/>
      </w:pPr>
      <w:rPr>
        <w:rFonts w:hint="default"/>
        <w:lang w:val="es-ES" w:eastAsia="en-US" w:bidi="ar-SA"/>
      </w:rPr>
    </w:lvl>
    <w:lvl w:ilvl="1">
      <w:start w:val="1"/>
      <w:numFmt w:val="decimal"/>
      <w:lvlText w:val="%1.%2"/>
      <w:lvlJc w:val="left"/>
      <w:pPr>
        <w:ind w:left="698" w:hanging="360"/>
      </w:pPr>
      <w:rPr>
        <w:rFonts w:ascii="Calibri" w:eastAsia="Calibri" w:hAnsi="Calibri" w:cs="Calibri" w:hint="default"/>
        <w:b w:val="0"/>
        <w:bCs w:val="0"/>
        <w:i w:val="0"/>
        <w:iCs w:val="0"/>
        <w:spacing w:val="0"/>
        <w:w w:val="100"/>
        <w:sz w:val="24"/>
        <w:szCs w:val="24"/>
        <w:lang w:val="es-ES" w:eastAsia="en-US" w:bidi="ar-SA"/>
      </w:rPr>
    </w:lvl>
    <w:lvl w:ilvl="2">
      <w:numFmt w:val="bullet"/>
      <w:lvlText w:val="•"/>
      <w:lvlJc w:val="left"/>
      <w:pPr>
        <w:ind w:left="2720" w:hanging="360"/>
      </w:pPr>
      <w:rPr>
        <w:rFonts w:hint="default"/>
        <w:lang w:val="es-ES" w:eastAsia="en-US" w:bidi="ar-SA"/>
      </w:rPr>
    </w:lvl>
    <w:lvl w:ilvl="3">
      <w:numFmt w:val="bullet"/>
      <w:lvlText w:val="•"/>
      <w:lvlJc w:val="left"/>
      <w:pPr>
        <w:ind w:left="3730" w:hanging="360"/>
      </w:pPr>
      <w:rPr>
        <w:rFonts w:hint="default"/>
        <w:lang w:val="es-ES" w:eastAsia="en-US" w:bidi="ar-SA"/>
      </w:rPr>
    </w:lvl>
    <w:lvl w:ilvl="4">
      <w:numFmt w:val="bullet"/>
      <w:lvlText w:val="•"/>
      <w:lvlJc w:val="left"/>
      <w:pPr>
        <w:ind w:left="4740" w:hanging="360"/>
      </w:pPr>
      <w:rPr>
        <w:rFonts w:hint="default"/>
        <w:lang w:val="es-ES" w:eastAsia="en-US" w:bidi="ar-SA"/>
      </w:rPr>
    </w:lvl>
    <w:lvl w:ilvl="5">
      <w:numFmt w:val="bullet"/>
      <w:lvlText w:val="•"/>
      <w:lvlJc w:val="left"/>
      <w:pPr>
        <w:ind w:left="5750" w:hanging="360"/>
      </w:pPr>
      <w:rPr>
        <w:rFonts w:hint="default"/>
        <w:lang w:val="es-ES" w:eastAsia="en-US" w:bidi="ar-SA"/>
      </w:rPr>
    </w:lvl>
    <w:lvl w:ilvl="6">
      <w:numFmt w:val="bullet"/>
      <w:lvlText w:val="•"/>
      <w:lvlJc w:val="left"/>
      <w:pPr>
        <w:ind w:left="6760" w:hanging="360"/>
      </w:pPr>
      <w:rPr>
        <w:rFonts w:hint="default"/>
        <w:lang w:val="es-ES" w:eastAsia="en-US" w:bidi="ar-SA"/>
      </w:rPr>
    </w:lvl>
    <w:lvl w:ilvl="7">
      <w:numFmt w:val="bullet"/>
      <w:lvlText w:val="•"/>
      <w:lvlJc w:val="left"/>
      <w:pPr>
        <w:ind w:left="7770" w:hanging="360"/>
      </w:pPr>
      <w:rPr>
        <w:rFonts w:hint="default"/>
        <w:lang w:val="es-ES" w:eastAsia="en-US" w:bidi="ar-SA"/>
      </w:rPr>
    </w:lvl>
    <w:lvl w:ilvl="8">
      <w:numFmt w:val="bullet"/>
      <w:lvlText w:val="•"/>
      <w:lvlJc w:val="left"/>
      <w:pPr>
        <w:ind w:left="8780" w:hanging="360"/>
      </w:pPr>
      <w:rPr>
        <w:rFonts w:hint="default"/>
        <w:lang w:val="es-ES" w:eastAsia="en-US" w:bidi="ar-SA"/>
      </w:rPr>
    </w:lvl>
  </w:abstractNum>
  <w:abstractNum w:abstractNumId="13" w15:restartNumberingAfterBreak="0">
    <w:nsid w:val="740B0A27"/>
    <w:multiLevelType w:val="hybridMultilevel"/>
    <w:tmpl w:val="F2A08762"/>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4" w15:restartNumberingAfterBreak="0">
    <w:nsid w:val="75CE1E46"/>
    <w:multiLevelType w:val="multilevel"/>
    <w:tmpl w:val="4602419C"/>
    <w:lvl w:ilvl="0">
      <w:start w:val="8"/>
      <w:numFmt w:val="decimal"/>
      <w:lvlText w:val="%1"/>
      <w:lvlJc w:val="left"/>
      <w:pPr>
        <w:ind w:left="338" w:hanging="349"/>
      </w:pPr>
      <w:rPr>
        <w:rFonts w:hint="default"/>
        <w:lang w:val="es-ES" w:eastAsia="en-US" w:bidi="ar-SA"/>
      </w:rPr>
    </w:lvl>
    <w:lvl w:ilvl="1">
      <w:start w:val="1"/>
      <w:numFmt w:val="decimal"/>
      <w:lvlText w:val="%1.%2"/>
      <w:lvlJc w:val="left"/>
      <w:pPr>
        <w:ind w:left="338" w:hanging="349"/>
      </w:pPr>
      <w:rPr>
        <w:rFonts w:ascii="Calibri" w:eastAsia="Calibri" w:hAnsi="Calibri" w:cs="Calibri" w:hint="default"/>
        <w:b w:val="0"/>
        <w:bCs w:val="0"/>
        <w:i w:val="0"/>
        <w:iCs w:val="0"/>
        <w:spacing w:val="0"/>
        <w:w w:val="100"/>
        <w:sz w:val="24"/>
        <w:szCs w:val="24"/>
        <w:lang w:val="es-ES" w:eastAsia="en-US" w:bidi="ar-SA"/>
      </w:rPr>
    </w:lvl>
    <w:lvl w:ilvl="2">
      <w:numFmt w:val="bullet"/>
      <w:lvlText w:val="•"/>
      <w:lvlJc w:val="left"/>
      <w:pPr>
        <w:ind w:left="2432" w:hanging="349"/>
      </w:pPr>
      <w:rPr>
        <w:rFonts w:hint="default"/>
        <w:lang w:val="es-ES" w:eastAsia="en-US" w:bidi="ar-SA"/>
      </w:rPr>
    </w:lvl>
    <w:lvl w:ilvl="3">
      <w:numFmt w:val="bullet"/>
      <w:lvlText w:val="•"/>
      <w:lvlJc w:val="left"/>
      <w:pPr>
        <w:ind w:left="3478" w:hanging="349"/>
      </w:pPr>
      <w:rPr>
        <w:rFonts w:hint="default"/>
        <w:lang w:val="es-ES" w:eastAsia="en-US" w:bidi="ar-SA"/>
      </w:rPr>
    </w:lvl>
    <w:lvl w:ilvl="4">
      <w:numFmt w:val="bullet"/>
      <w:lvlText w:val="•"/>
      <w:lvlJc w:val="left"/>
      <w:pPr>
        <w:ind w:left="4524" w:hanging="349"/>
      </w:pPr>
      <w:rPr>
        <w:rFonts w:hint="default"/>
        <w:lang w:val="es-ES" w:eastAsia="en-US" w:bidi="ar-SA"/>
      </w:rPr>
    </w:lvl>
    <w:lvl w:ilvl="5">
      <w:numFmt w:val="bullet"/>
      <w:lvlText w:val="•"/>
      <w:lvlJc w:val="left"/>
      <w:pPr>
        <w:ind w:left="5570" w:hanging="349"/>
      </w:pPr>
      <w:rPr>
        <w:rFonts w:hint="default"/>
        <w:lang w:val="es-ES" w:eastAsia="en-US" w:bidi="ar-SA"/>
      </w:rPr>
    </w:lvl>
    <w:lvl w:ilvl="6">
      <w:numFmt w:val="bullet"/>
      <w:lvlText w:val="•"/>
      <w:lvlJc w:val="left"/>
      <w:pPr>
        <w:ind w:left="6616" w:hanging="349"/>
      </w:pPr>
      <w:rPr>
        <w:rFonts w:hint="default"/>
        <w:lang w:val="es-ES" w:eastAsia="en-US" w:bidi="ar-SA"/>
      </w:rPr>
    </w:lvl>
    <w:lvl w:ilvl="7">
      <w:numFmt w:val="bullet"/>
      <w:lvlText w:val="•"/>
      <w:lvlJc w:val="left"/>
      <w:pPr>
        <w:ind w:left="7662" w:hanging="349"/>
      </w:pPr>
      <w:rPr>
        <w:rFonts w:hint="default"/>
        <w:lang w:val="es-ES" w:eastAsia="en-US" w:bidi="ar-SA"/>
      </w:rPr>
    </w:lvl>
    <w:lvl w:ilvl="8">
      <w:numFmt w:val="bullet"/>
      <w:lvlText w:val="•"/>
      <w:lvlJc w:val="left"/>
      <w:pPr>
        <w:ind w:left="8708" w:hanging="349"/>
      </w:pPr>
      <w:rPr>
        <w:rFonts w:hint="default"/>
        <w:lang w:val="es-ES" w:eastAsia="en-US" w:bidi="ar-SA"/>
      </w:rPr>
    </w:lvl>
  </w:abstractNum>
  <w:abstractNum w:abstractNumId="15" w15:restartNumberingAfterBreak="0">
    <w:nsid w:val="76C12169"/>
    <w:multiLevelType w:val="multilevel"/>
    <w:tmpl w:val="BFC68346"/>
    <w:lvl w:ilvl="0">
      <w:start w:val="10"/>
      <w:numFmt w:val="decimal"/>
      <w:lvlText w:val="%1"/>
      <w:lvlJc w:val="left"/>
      <w:pPr>
        <w:ind w:left="338" w:hanging="490"/>
      </w:pPr>
      <w:rPr>
        <w:rFonts w:hint="default"/>
        <w:lang w:val="es-ES" w:eastAsia="en-US" w:bidi="ar-SA"/>
      </w:rPr>
    </w:lvl>
    <w:lvl w:ilvl="1">
      <w:start w:val="1"/>
      <w:numFmt w:val="decimal"/>
      <w:lvlText w:val="%1.%2"/>
      <w:lvlJc w:val="left"/>
      <w:pPr>
        <w:ind w:left="338" w:hanging="490"/>
      </w:pPr>
      <w:rPr>
        <w:rFonts w:ascii="Calibri" w:eastAsia="Calibri" w:hAnsi="Calibri" w:cs="Calibri" w:hint="default"/>
        <w:b w:val="0"/>
        <w:bCs w:val="0"/>
        <w:i w:val="0"/>
        <w:iCs w:val="0"/>
        <w:spacing w:val="0"/>
        <w:w w:val="100"/>
        <w:sz w:val="24"/>
        <w:szCs w:val="24"/>
        <w:lang w:val="es-ES" w:eastAsia="en-US" w:bidi="ar-SA"/>
      </w:rPr>
    </w:lvl>
    <w:lvl w:ilvl="2">
      <w:numFmt w:val="bullet"/>
      <w:lvlText w:val="•"/>
      <w:lvlJc w:val="left"/>
      <w:pPr>
        <w:ind w:left="2432" w:hanging="490"/>
      </w:pPr>
      <w:rPr>
        <w:rFonts w:hint="default"/>
        <w:lang w:val="es-ES" w:eastAsia="en-US" w:bidi="ar-SA"/>
      </w:rPr>
    </w:lvl>
    <w:lvl w:ilvl="3">
      <w:numFmt w:val="bullet"/>
      <w:lvlText w:val="•"/>
      <w:lvlJc w:val="left"/>
      <w:pPr>
        <w:ind w:left="3478" w:hanging="490"/>
      </w:pPr>
      <w:rPr>
        <w:rFonts w:hint="default"/>
        <w:lang w:val="es-ES" w:eastAsia="en-US" w:bidi="ar-SA"/>
      </w:rPr>
    </w:lvl>
    <w:lvl w:ilvl="4">
      <w:numFmt w:val="bullet"/>
      <w:lvlText w:val="•"/>
      <w:lvlJc w:val="left"/>
      <w:pPr>
        <w:ind w:left="4524" w:hanging="490"/>
      </w:pPr>
      <w:rPr>
        <w:rFonts w:hint="default"/>
        <w:lang w:val="es-ES" w:eastAsia="en-US" w:bidi="ar-SA"/>
      </w:rPr>
    </w:lvl>
    <w:lvl w:ilvl="5">
      <w:numFmt w:val="bullet"/>
      <w:lvlText w:val="•"/>
      <w:lvlJc w:val="left"/>
      <w:pPr>
        <w:ind w:left="5570" w:hanging="490"/>
      </w:pPr>
      <w:rPr>
        <w:rFonts w:hint="default"/>
        <w:lang w:val="es-ES" w:eastAsia="en-US" w:bidi="ar-SA"/>
      </w:rPr>
    </w:lvl>
    <w:lvl w:ilvl="6">
      <w:numFmt w:val="bullet"/>
      <w:lvlText w:val="•"/>
      <w:lvlJc w:val="left"/>
      <w:pPr>
        <w:ind w:left="6616" w:hanging="490"/>
      </w:pPr>
      <w:rPr>
        <w:rFonts w:hint="default"/>
        <w:lang w:val="es-ES" w:eastAsia="en-US" w:bidi="ar-SA"/>
      </w:rPr>
    </w:lvl>
    <w:lvl w:ilvl="7">
      <w:numFmt w:val="bullet"/>
      <w:lvlText w:val="•"/>
      <w:lvlJc w:val="left"/>
      <w:pPr>
        <w:ind w:left="7662" w:hanging="490"/>
      </w:pPr>
      <w:rPr>
        <w:rFonts w:hint="default"/>
        <w:lang w:val="es-ES" w:eastAsia="en-US" w:bidi="ar-SA"/>
      </w:rPr>
    </w:lvl>
    <w:lvl w:ilvl="8">
      <w:numFmt w:val="bullet"/>
      <w:lvlText w:val="•"/>
      <w:lvlJc w:val="left"/>
      <w:pPr>
        <w:ind w:left="8708" w:hanging="490"/>
      </w:pPr>
      <w:rPr>
        <w:rFonts w:hint="default"/>
        <w:lang w:val="es-ES" w:eastAsia="en-US" w:bidi="ar-SA"/>
      </w:rPr>
    </w:lvl>
  </w:abstractNum>
  <w:abstractNum w:abstractNumId="16" w15:restartNumberingAfterBreak="0">
    <w:nsid w:val="7F9A0DF5"/>
    <w:multiLevelType w:val="multilevel"/>
    <w:tmpl w:val="2BF0169A"/>
    <w:lvl w:ilvl="0">
      <w:start w:val="12"/>
      <w:numFmt w:val="decimal"/>
      <w:lvlText w:val="%1"/>
      <w:lvlJc w:val="left"/>
      <w:pPr>
        <w:ind w:left="338" w:hanging="471"/>
      </w:pPr>
      <w:rPr>
        <w:rFonts w:hint="default"/>
        <w:lang w:val="es-ES" w:eastAsia="en-US" w:bidi="ar-SA"/>
      </w:rPr>
    </w:lvl>
    <w:lvl w:ilvl="1">
      <w:start w:val="1"/>
      <w:numFmt w:val="decimal"/>
      <w:lvlText w:val="%1.%2"/>
      <w:lvlJc w:val="left"/>
      <w:pPr>
        <w:ind w:left="338" w:hanging="471"/>
      </w:pPr>
      <w:rPr>
        <w:rFonts w:ascii="Calibri" w:eastAsia="Calibri" w:hAnsi="Calibri" w:cs="Calibri" w:hint="default"/>
        <w:b w:val="0"/>
        <w:bCs w:val="0"/>
        <w:i w:val="0"/>
        <w:iCs w:val="0"/>
        <w:spacing w:val="0"/>
        <w:w w:val="100"/>
        <w:sz w:val="24"/>
        <w:szCs w:val="24"/>
        <w:lang w:val="es-ES" w:eastAsia="en-US" w:bidi="ar-SA"/>
      </w:rPr>
    </w:lvl>
    <w:lvl w:ilvl="2">
      <w:numFmt w:val="bullet"/>
      <w:lvlText w:val="•"/>
      <w:lvlJc w:val="left"/>
      <w:pPr>
        <w:ind w:left="2432" w:hanging="471"/>
      </w:pPr>
      <w:rPr>
        <w:rFonts w:hint="default"/>
        <w:lang w:val="es-ES" w:eastAsia="en-US" w:bidi="ar-SA"/>
      </w:rPr>
    </w:lvl>
    <w:lvl w:ilvl="3">
      <w:numFmt w:val="bullet"/>
      <w:lvlText w:val="•"/>
      <w:lvlJc w:val="left"/>
      <w:pPr>
        <w:ind w:left="3478" w:hanging="471"/>
      </w:pPr>
      <w:rPr>
        <w:rFonts w:hint="default"/>
        <w:lang w:val="es-ES" w:eastAsia="en-US" w:bidi="ar-SA"/>
      </w:rPr>
    </w:lvl>
    <w:lvl w:ilvl="4">
      <w:numFmt w:val="bullet"/>
      <w:lvlText w:val="•"/>
      <w:lvlJc w:val="left"/>
      <w:pPr>
        <w:ind w:left="4524" w:hanging="471"/>
      </w:pPr>
      <w:rPr>
        <w:rFonts w:hint="default"/>
        <w:lang w:val="es-ES" w:eastAsia="en-US" w:bidi="ar-SA"/>
      </w:rPr>
    </w:lvl>
    <w:lvl w:ilvl="5">
      <w:numFmt w:val="bullet"/>
      <w:lvlText w:val="•"/>
      <w:lvlJc w:val="left"/>
      <w:pPr>
        <w:ind w:left="5570" w:hanging="471"/>
      </w:pPr>
      <w:rPr>
        <w:rFonts w:hint="default"/>
        <w:lang w:val="es-ES" w:eastAsia="en-US" w:bidi="ar-SA"/>
      </w:rPr>
    </w:lvl>
    <w:lvl w:ilvl="6">
      <w:numFmt w:val="bullet"/>
      <w:lvlText w:val="•"/>
      <w:lvlJc w:val="left"/>
      <w:pPr>
        <w:ind w:left="6616" w:hanging="471"/>
      </w:pPr>
      <w:rPr>
        <w:rFonts w:hint="default"/>
        <w:lang w:val="es-ES" w:eastAsia="en-US" w:bidi="ar-SA"/>
      </w:rPr>
    </w:lvl>
    <w:lvl w:ilvl="7">
      <w:numFmt w:val="bullet"/>
      <w:lvlText w:val="•"/>
      <w:lvlJc w:val="left"/>
      <w:pPr>
        <w:ind w:left="7662" w:hanging="471"/>
      </w:pPr>
      <w:rPr>
        <w:rFonts w:hint="default"/>
        <w:lang w:val="es-ES" w:eastAsia="en-US" w:bidi="ar-SA"/>
      </w:rPr>
    </w:lvl>
    <w:lvl w:ilvl="8">
      <w:numFmt w:val="bullet"/>
      <w:lvlText w:val="•"/>
      <w:lvlJc w:val="left"/>
      <w:pPr>
        <w:ind w:left="8708" w:hanging="471"/>
      </w:pPr>
      <w:rPr>
        <w:rFonts w:hint="default"/>
        <w:lang w:val="es-ES" w:eastAsia="en-US" w:bidi="ar-SA"/>
      </w:rPr>
    </w:lvl>
  </w:abstractNum>
  <w:num w:numId="1" w16cid:durableId="120610811">
    <w:abstractNumId w:val="9"/>
  </w:num>
  <w:num w:numId="2" w16cid:durableId="1786579138">
    <w:abstractNumId w:val="16"/>
  </w:num>
  <w:num w:numId="3" w16cid:durableId="597639147">
    <w:abstractNumId w:val="7"/>
  </w:num>
  <w:num w:numId="4" w16cid:durableId="1113935450">
    <w:abstractNumId w:val="15"/>
  </w:num>
  <w:num w:numId="5" w16cid:durableId="157963147">
    <w:abstractNumId w:val="0"/>
  </w:num>
  <w:num w:numId="6" w16cid:durableId="1495337652">
    <w:abstractNumId w:val="14"/>
  </w:num>
  <w:num w:numId="7" w16cid:durableId="1220019719">
    <w:abstractNumId w:val="2"/>
  </w:num>
  <w:num w:numId="8" w16cid:durableId="785779900">
    <w:abstractNumId w:val="10"/>
  </w:num>
  <w:num w:numId="9" w16cid:durableId="1858732299">
    <w:abstractNumId w:val="11"/>
  </w:num>
  <w:num w:numId="10" w16cid:durableId="248345890">
    <w:abstractNumId w:val="12"/>
  </w:num>
  <w:num w:numId="11" w16cid:durableId="401484804">
    <w:abstractNumId w:val="1"/>
  </w:num>
  <w:num w:numId="12" w16cid:durableId="628124188">
    <w:abstractNumId w:val="5"/>
  </w:num>
  <w:num w:numId="13" w16cid:durableId="363136318">
    <w:abstractNumId w:val="4"/>
  </w:num>
  <w:num w:numId="14" w16cid:durableId="187836449">
    <w:abstractNumId w:val="8"/>
  </w:num>
  <w:num w:numId="15" w16cid:durableId="336345995">
    <w:abstractNumId w:val="13"/>
  </w:num>
  <w:num w:numId="16" w16cid:durableId="683946199">
    <w:abstractNumId w:val="6"/>
  </w:num>
  <w:num w:numId="17" w16cid:durableId="13637480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cryptProviderType="rsaAES" w:cryptAlgorithmClass="hash" w:cryptAlgorithmType="typeAny" w:cryptAlgorithmSid="14" w:cryptSpinCount="100000" w:hash="KR0Pi3PEjLWvXpP4/5tsvqd1S+iY3RxsLe7ddeDELRu1QuI/LU8dWtvuRDUKq2P4OPoVSyfweskm/PUDnuHTgg==" w:salt="DIYodU/aXjpVLsjuALEiBQ=="/>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628"/>
    <w:rsid w:val="000534BD"/>
    <w:rsid w:val="000A736D"/>
    <w:rsid w:val="00102346"/>
    <w:rsid w:val="00105628"/>
    <w:rsid w:val="001C3F08"/>
    <w:rsid w:val="00256433"/>
    <w:rsid w:val="002C6D73"/>
    <w:rsid w:val="00315101"/>
    <w:rsid w:val="0036162A"/>
    <w:rsid w:val="0036614D"/>
    <w:rsid w:val="0038365A"/>
    <w:rsid w:val="0039186C"/>
    <w:rsid w:val="003959A1"/>
    <w:rsid w:val="003A41B8"/>
    <w:rsid w:val="003C7C2F"/>
    <w:rsid w:val="00436559"/>
    <w:rsid w:val="005D325A"/>
    <w:rsid w:val="005F1DBD"/>
    <w:rsid w:val="006002B0"/>
    <w:rsid w:val="006709DA"/>
    <w:rsid w:val="00704ACE"/>
    <w:rsid w:val="007C2D57"/>
    <w:rsid w:val="0087126C"/>
    <w:rsid w:val="008A0DDA"/>
    <w:rsid w:val="008B61E6"/>
    <w:rsid w:val="009916D2"/>
    <w:rsid w:val="00A24534"/>
    <w:rsid w:val="00A25A78"/>
    <w:rsid w:val="00A66F46"/>
    <w:rsid w:val="00A83092"/>
    <w:rsid w:val="00AA0C74"/>
    <w:rsid w:val="00AB7171"/>
    <w:rsid w:val="00B54CE9"/>
    <w:rsid w:val="00BB211E"/>
    <w:rsid w:val="00BF4EFE"/>
    <w:rsid w:val="00C31353"/>
    <w:rsid w:val="00D10F8B"/>
    <w:rsid w:val="00DC6023"/>
    <w:rsid w:val="00DD1C13"/>
    <w:rsid w:val="00EC3821"/>
    <w:rsid w:val="00F03ABD"/>
    <w:rsid w:val="00F70A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2CFC5"/>
  <w15:docId w15:val="{B399E6E2-728A-4B74-8372-15BAE27A3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36D"/>
    <w:rPr>
      <w:rFonts w:ascii="Calibri" w:eastAsia="Calibri" w:hAnsi="Calibri" w:cs="Calibri"/>
      <w:lang w:val="es-ES"/>
    </w:rPr>
  </w:style>
  <w:style w:type="paragraph" w:styleId="Ttulo1">
    <w:name w:val="heading 1"/>
    <w:basedOn w:val="Normal"/>
    <w:uiPriority w:val="9"/>
    <w:qFormat/>
    <w:pPr>
      <w:spacing w:before="134"/>
      <w:ind w:left="7055"/>
      <w:outlineLvl w:val="0"/>
    </w:pPr>
    <w:rPr>
      <w:b/>
      <w:bCs/>
      <w:i/>
      <w:iCs/>
      <w:sz w:val="28"/>
      <w:szCs w:val="28"/>
    </w:rPr>
  </w:style>
  <w:style w:type="paragraph" w:styleId="Ttulo2">
    <w:name w:val="heading 2"/>
    <w:basedOn w:val="Normal"/>
    <w:uiPriority w:val="9"/>
    <w:unhideWhenUsed/>
    <w:qFormat/>
    <w:pPr>
      <w:ind w:left="338"/>
      <w:outlineLvl w:val="1"/>
    </w:pPr>
    <w:rPr>
      <w:b/>
      <w:bCs/>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0"/>
    <w:qFormat/>
    <w:pPr>
      <w:jc w:val="center"/>
    </w:pPr>
    <w:rPr>
      <w:b/>
      <w:bCs/>
      <w:sz w:val="28"/>
      <w:szCs w:val="28"/>
    </w:rPr>
  </w:style>
  <w:style w:type="paragraph" w:styleId="Prrafodelista">
    <w:name w:val="List Paragraph"/>
    <w:basedOn w:val="Normal"/>
    <w:uiPriority w:val="1"/>
    <w:qFormat/>
    <w:pPr>
      <w:ind w:left="698" w:hanging="360"/>
      <w:jc w:val="both"/>
    </w:pPr>
  </w:style>
  <w:style w:type="paragraph" w:customStyle="1" w:styleId="TableParagraph">
    <w:name w:val="Table Paragraph"/>
    <w:basedOn w:val="Normal"/>
    <w:uiPriority w:val="1"/>
    <w:qFormat/>
  </w:style>
  <w:style w:type="paragraph" w:styleId="Sinespaciado">
    <w:name w:val="No Spacing"/>
    <w:uiPriority w:val="1"/>
    <w:qFormat/>
    <w:rsid w:val="00F03ABD"/>
    <w:rPr>
      <w:rFonts w:ascii="Calibri" w:eastAsia="Calibri" w:hAnsi="Calibri" w:cs="Calibri"/>
      <w:lang w:val="es-ES"/>
    </w:rPr>
  </w:style>
  <w:style w:type="paragraph" w:styleId="Encabezado">
    <w:name w:val="header"/>
    <w:basedOn w:val="Normal"/>
    <w:link w:val="EncabezadoCar"/>
    <w:uiPriority w:val="99"/>
    <w:unhideWhenUsed/>
    <w:rsid w:val="009916D2"/>
    <w:pPr>
      <w:tabs>
        <w:tab w:val="center" w:pos="4419"/>
        <w:tab w:val="right" w:pos="8838"/>
      </w:tabs>
    </w:pPr>
  </w:style>
  <w:style w:type="character" w:customStyle="1" w:styleId="EncabezadoCar">
    <w:name w:val="Encabezado Car"/>
    <w:basedOn w:val="Fuentedeprrafopredeter"/>
    <w:link w:val="Encabezado"/>
    <w:uiPriority w:val="99"/>
    <w:rsid w:val="009916D2"/>
    <w:rPr>
      <w:rFonts w:ascii="Calibri" w:eastAsia="Calibri" w:hAnsi="Calibri" w:cs="Calibri"/>
      <w:lang w:val="es-ES"/>
    </w:rPr>
  </w:style>
  <w:style w:type="paragraph" w:styleId="Piedepgina">
    <w:name w:val="footer"/>
    <w:basedOn w:val="Normal"/>
    <w:link w:val="PiedepginaCar"/>
    <w:uiPriority w:val="99"/>
    <w:unhideWhenUsed/>
    <w:rsid w:val="009916D2"/>
    <w:pPr>
      <w:tabs>
        <w:tab w:val="center" w:pos="4419"/>
        <w:tab w:val="right" w:pos="8838"/>
      </w:tabs>
    </w:pPr>
  </w:style>
  <w:style w:type="character" w:customStyle="1" w:styleId="PiedepginaCar">
    <w:name w:val="Pie de página Car"/>
    <w:basedOn w:val="Fuentedeprrafopredeter"/>
    <w:link w:val="Piedepgina"/>
    <w:uiPriority w:val="99"/>
    <w:rsid w:val="009916D2"/>
    <w:rPr>
      <w:rFonts w:ascii="Calibri" w:eastAsia="Calibri" w:hAnsi="Calibri" w:cs="Calibri"/>
      <w:lang w:val="es-ES"/>
    </w:rPr>
  </w:style>
  <w:style w:type="table" w:styleId="Tablaconcuadrcula">
    <w:name w:val="Table Grid"/>
    <w:basedOn w:val="Tablanormal"/>
    <w:uiPriority w:val="39"/>
    <w:rsid w:val="000A7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1</Pages>
  <Words>3257</Words>
  <Characters>17915</Characters>
  <Application>Microsoft Office Word</Application>
  <DocSecurity>8</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Promocion</dc:creator>
  <cp:lastModifiedBy>Promocion OCETIF</cp:lastModifiedBy>
  <cp:revision>6</cp:revision>
  <cp:lastPrinted>2025-07-14T23:04:00Z</cp:lastPrinted>
  <dcterms:created xsi:type="dcterms:W3CDTF">2025-07-14T23:25:00Z</dcterms:created>
  <dcterms:modified xsi:type="dcterms:W3CDTF">2025-08-18T16:41:00Z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2025-07-14T00:00:00Z</vt:filetime>
  </property>
  <property fmtid="{D5CDD505-2E9C-101B-9397-08002B2CF9AE}" pid="3" name="LastSaved">
    <vt:filetime>2025-07-14T00:00:00Z</vt:filetime>
  </property>
  <property fmtid="{D5CDD505-2E9C-101B-9397-08002B2CF9AE}" pid="4" name="Producer">
    <vt:lpwstr>iLovePDF</vt:lpwstr>
  </property>
</Properties>
</file>